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A0F1C" w14:textId="63733075" w:rsidR="00123AE2" w:rsidRPr="00853E43" w:rsidRDefault="00123AE2" w:rsidP="0063601D">
      <w:pPr>
        <w:jc w:val="both"/>
        <w:rPr>
          <w:rFonts w:ascii="Times New Roman" w:hAnsi="Times New Roman" w:cs="Times New Roman"/>
          <w:sz w:val="24"/>
          <w:szCs w:val="24"/>
        </w:rPr>
      </w:pPr>
      <w:r w:rsidRPr="00853E43">
        <w:rPr>
          <w:rFonts w:ascii="Times New Roman" w:hAnsi="Times New Roman" w:cs="Times New Roman"/>
          <w:sz w:val="24"/>
          <w:szCs w:val="24"/>
        </w:rPr>
        <w:t>Na temelju čl.</w:t>
      </w:r>
      <w:r w:rsidR="004248DF" w:rsidRPr="00853E43">
        <w:rPr>
          <w:rFonts w:ascii="Times New Roman" w:hAnsi="Times New Roman" w:cs="Times New Roman"/>
          <w:sz w:val="24"/>
          <w:szCs w:val="24"/>
        </w:rPr>
        <w:t xml:space="preserve"> 6. </w:t>
      </w:r>
      <w:r w:rsidRPr="00853E43">
        <w:rPr>
          <w:rFonts w:ascii="Times New Roman" w:hAnsi="Times New Roman" w:cs="Times New Roman"/>
          <w:sz w:val="24"/>
          <w:szCs w:val="24"/>
        </w:rPr>
        <w:t xml:space="preserve"> Pravilnika o </w:t>
      </w:r>
      <w:r w:rsidR="00ED1448" w:rsidRPr="00853E43">
        <w:rPr>
          <w:rFonts w:ascii="Times New Roman" w:hAnsi="Times New Roman" w:cs="Times New Roman"/>
          <w:sz w:val="24"/>
          <w:szCs w:val="24"/>
        </w:rPr>
        <w:t xml:space="preserve">provedbi postupaka </w:t>
      </w:r>
      <w:r w:rsidRPr="00853E43">
        <w:rPr>
          <w:rFonts w:ascii="Times New Roman" w:hAnsi="Times New Roman" w:cs="Times New Roman"/>
          <w:sz w:val="24"/>
          <w:szCs w:val="24"/>
        </w:rPr>
        <w:t>jednostavn</w:t>
      </w:r>
      <w:r w:rsidR="00ED1448" w:rsidRPr="00853E43">
        <w:rPr>
          <w:rFonts w:ascii="Times New Roman" w:hAnsi="Times New Roman" w:cs="Times New Roman"/>
          <w:sz w:val="24"/>
          <w:szCs w:val="24"/>
        </w:rPr>
        <w:t>e</w:t>
      </w:r>
      <w:r w:rsidRPr="00853E43">
        <w:rPr>
          <w:rFonts w:ascii="Times New Roman" w:hAnsi="Times New Roman" w:cs="Times New Roman"/>
          <w:sz w:val="24"/>
          <w:szCs w:val="24"/>
        </w:rPr>
        <w:t xml:space="preserve"> nabav</w:t>
      </w:r>
      <w:r w:rsidR="00ED1448" w:rsidRPr="00853E43">
        <w:rPr>
          <w:rFonts w:ascii="Times New Roman" w:hAnsi="Times New Roman" w:cs="Times New Roman"/>
          <w:sz w:val="24"/>
          <w:szCs w:val="24"/>
        </w:rPr>
        <w:t>e</w:t>
      </w:r>
      <w:r w:rsidRPr="00853E43">
        <w:rPr>
          <w:rFonts w:ascii="Times New Roman" w:hAnsi="Times New Roman" w:cs="Times New Roman"/>
          <w:sz w:val="24"/>
          <w:szCs w:val="24"/>
        </w:rPr>
        <w:t xml:space="preserve"> (</w:t>
      </w:r>
      <w:r w:rsidR="004248DF" w:rsidRPr="00853E43">
        <w:rPr>
          <w:rFonts w:ascii="Times New Roman" w:hAnsi="Times New Roman" w:cs="Times New Roman"/>
          <w:sz w:val="24"/>
          <w:szCs w:val="24"/>
        </w:rPr>
        <w:t>SN Grada Delnice 0/17)</w:t>
      </w:r>
      <w:r w:rsidRPr="00853E43">
        <w:rPr>
          <w:rFonts w:ascii="Times New Roman" w:hAnsi="Times New Roman" w:cs="Times New Roman"/>
          <w:sz w:val="24"/>
          <w:szCs w:val="24"/>
        </w:rPr>
        <w:t xml:space="preserve"> te odredbe </w:t>
      </w:r>
      <w:r w:rsidR="00B409AA" w:rsidRPr="00853E43">
        <w:rPr>
          <w:rFonts w:ascii="Times New Roman" w:hAnsi="Times New Roman" w:cs="Times New Roman"/>
          <w:sz w:val="24"/>
          <w:szCs w:val="24"/>
        </w:rPr>
        <w:t xml:space="preserve">članka 15. stavka 3. Zakona o javnoj nabavi („Narodne novine“ broj </w:t>
      </w:r>
      <w:r w:rsidR="00442341" w:rsidRPr="00853E43">
        <w:rPr>
          <w:rFonts w:ascii="Times New Roman" w:hAnsi="Times New Roman" w:cs="Times New Roman"/>
          <w:sz w:val="24"/>
          <w:szCs w:val="24"/>
        </w:rPr>
        <w:t>120/2016),</w:t>
      </w:r>
      <w:r w:rsidR="0063601D" w:rsidRPr="00853E43">
        <w:rPr>
          <w:rFonts w:ascii="Times New Roman" w:hAnsi="Times New Roman" w:cs="Times New Roman"/>
          <w:sz w:val="24"/>
          <w:szCs w:val="24"/>
        </w:rPr>
        <w:t xml:space="preserve"> Grad Delnice</w:t>
      </w:r>
      <w:r w:rsidR="00442341" w:rsidRPr="00853E43">
        <w:rPr>
          <w:rFonts w:ascii="Times New Roman" w:hAnsi="Times New Roman" w:cs="Times New Roman"/>
          <w:sz w:val="24"/>
          <w:szCs w:val="24"/>
        </w:rPr>
        <w:t xml:space="preserve"> objavljuje: </w:t>
      </w:r>
    </w:p>
    <w:p w14:paraId="71C96077" w14:textId="55869FC7" w:rsidR="00442341" w:rsidRPr="00853E43" w:rsidRDefault="00442341" w:rsidP="00442341">
      <w:pPr>
        <w:jc w:val="center"/>
        <w:rPr>
          <w:rFonts w:ascii="Times New Roman" w:hAnsi="Times New Roman" w:cs="Times New Roman"/>
          <w:sz w:val="24"/>
          <w:szCs w:val="24"/>
        </w:rPr>
      </w:pPr>
    </w:p>
    <w:p w14:paraId="697E6390" w14:textId="160FBA41" w:rsidR="00534859" w:rsidRPr="00853E43" w:rsidRDefault="00442341" w:rsidP="00442341">
      <w:pPr>
        <w:jc w:val="center"/>
        <w:rPr>
          <w:rFonts w:ascii="Times New Roman" w:hAnsi="Times New Roman" w:cs="Times New Roman"/>
          <w:b/>
          <w:bCs/>
          <w:sz w:val="24"/>
          <w:szCs w:val="24"/>
        </w:rPr>
      </w:pPr>
      <w:r w:rsidRPr="00853E43">
        <w:rPr>
          <w:rFonts w:ascii="Times New Roman" w:hAnsi="Times New Roman" w:cs="Times New Roman"/>
          <w:b/>
          <w:bCs/>
          <w:sz w:val="24"/>
          <w:szCs w:val="24"/>
        </w:rPr>
        <w:t xml:space="preserve">DOKUMENTACIJU O NABAVI </w:t>
      </w:r>
      <w:r w:rsidR="00534859" w:rsidRPr="00853E43">
        <w:rPr>
          <w:rFonts w:ascii="Times New Roman" w:hAnsi="Times New Roman" w:cs="Times New Roman"/>
          <w:b/>
          <w:bCs/>
          <w:sz w:val="24"/>
          <w:szCs w:val="24"/>
        </w:rPr>
        <w:t>ZA PREDMET NABAVE:</w:t>
      </w:r>
    </w:p>
    <w:p w14:paraId="28AC7A86" w14:textId="7B2FA075" w:rsidR="00442341" w:rsidRPr="00853E43" w:rsidRDefault="00442341" w:rsidP="00442341">
      <w:pPr>
        <w:jc w:val="center"/>
        <w:rPr>
          <w:rFonts w:ascii="Times New Roman" w:hAnsi="Times New Roman" w:cs="Times New Roman"/>
          <w:b/>
          <w:bCs/>
          <w:sz w:val="24"/>
          <w:szCs w:val="24"/>
        </w:rPr>
      </w:pPr>
      <w:r w:rsidRPr="00853E43">
        <w:rPr>
          <w:rFonts w:ascii="Times New Roman" w:hAnsi="Times New Roman" w:cs="Times New Roman"/>
          <w:b/>
          <w:bCs/>
          <w:sz w:val="24"/>
          <w:szCs w:val="24"/>
        </w:rPr>
        <w:t>NABAV</w:t>
      </w:r>
      <w:r w:rsidR="00534859" w:rsidRPr="00853E43">
        <w:rPr>
          <w:rFonts w:ascii="Times New Roman" w:hAnsi="Times New Roman" w:cs="Times New Roman"/>
          <w:b/>
          <w:bCs/>
          <w:sz w:val="24"/>
          <w:szCs w:val="24"/>
        </w:rPr>
        <w:t>A</w:t>
      </w:r>
      <w:r w:rsidR="00C95742" w:rsidRPr="00853E43">
        <w:rPr>
          <w:rFonts w:ascii="Times New Roman" w:hAnsi="Times New Roman" w:cs="Times New Roman"/>
          <w:b/>
          <w:bCs/>
          <w:sz w:val="24"/>
          <w:szCs w:val="24"/>
        </w:rPr>
        <w:t xml:space="preserve"> </w:t>
      </w:r>
      <w:r w:rsidR="0063601D" w:rsidRPr="00853E43">
        <w:rPr>
          <w:rFonts w:ascii="Times New Roman" w:hAnsi="Times New Roman" w:cs="Times New Roman"/>
          <w:b/>
          <w:bCs/>
          <w:sz w:val="24"/>
          <w:szCs w:val="24"/>
        </w:rPr>
        <w:t>OPREME</w:t>
      </w:r>
    </w:p>
    <w:p w14:paraId="0262AC11" w14:textId="5522DB99" w:rsidR="00442341" w:rsidRPr="00853E43" w:rsidRDefault="00442341" w:rsidP="00442341">
      <w:pPr>
        <w:jc w:val="center"/>
        <w:rPr>
          <w:rFonts w:ascii="Times New Roman" w:hAnsi="Times New Roman" w:cs="Times New Roman"/>
          <w:b/>
          <w:bCs/>
          <w:sz w:val="24"/>
          <w:szCs w:val="24"/>
        </w:rPr>
      </w:pPr>
      <w:r w:rsidRPr="00853E43">
        <w:rPr>
          <w:rFonts w:ascii="Times New Roman" w:hAnsi="Times New Roman" w:cs="Times New Roman"/>
          <w:b/>
          <w:bCs/>
          <w:sz w:val="24"/>
          <w:szCs w:val="24"/>
        </w:rPr>
        <w:t>U SKLOPU PROJEKTA WIFI4EU</w:t>
      </w:r>
    </w:p>
    <w:p w14:paraId="354F5885" w14:textId="4003BB49" w:rsidR="00442341" w:rsidRPr="00853E43" w:rsidRDefault="00442341" w:rsidP="00442341">
      <w:pPr>
        <w:rPr>
          <w:rFonts w:ascii="Times New Roman" w:hAnsi="Times New Roman" w:cs="Times New Roman"/>
          <w:sz w:val="24"/>
          <w:szCs w:val="24"/>
        </w:rPr>
      </w:pPr>
    </w:p>
    <w:p w14:paraId="6A34B89B" w14:textId="5789A94D" w:rsidR="00442341" w:rsidRPr="00853E43" w:rsidRDefault="00442341" w:rsidP="00442341">
      <w:pPr>
        <w:pStyle w:val="Odlomakpopisa"/>
        <w:numPr>
          <w:ilvl w:val="0"/>
          <w:numId w:val="1"/>
        </w:numPr>
        <w:ind w:left="0" w:firstLine="0"/>
        <w:rPr>
          <w:rFonts w:ascii="Times New Roman" w:hAnsi="Times New Roman" w:cs="Times New Roman"/>
          <w:b/>
          <w:sz w:val="24"/>
          <w:szCs w:val="24"/>
        </w:rPr>
      </w:pPr>
      <w:r w:rsidRPr="00853E43">
        <w:rPr>
          <w:rFonts w:ascii="Times New Roman" w:hAnsi="Times New Roman" w:cs="Times New Roman"/>
          <w:b/>
          <w:sz w:val="24"/>
          <w:szCs w:val="24"/>
        </w:rPr>
        <w:t>OPĆI PODACI:</w:t>
      </w:r>
    </w:p>
    <w:p w14:paraId="28305CB6" w14:textId="5C91B654" w:rsidR="00442341" w:rsidRPr="00853E43" w:rsidRDefault="00442341" w:rsidP="00442341">
      <w:pPr>
        <w:rPr>
          <w:rFonts w:ascii="Times New Roman" w:hAnsi="Times New Roman" w:cs="Times New Roman"/>
          <w:sz w:val="24"/>
          <w:szCs w:val="24"/>
        </w:rPr>
      </w:pPr>
      <w:bookmarkStart w:id="0" w:name="_Hlk11760105"/>
      <w:r w:rsidRPr="00853E43">
        <w:rPr>
          <w:rFonts w:ascii="Times New Roman" w:hAnsi="Times New Roman" w:cs="Times New Roman"/>
          <w:sz w:val="24"/>
          <w:szCs w:val="24"/>
        </w:rPr>
        <w:t>Naziv Naručitelja:</w:t>
      </w:r>
      <w:r w:rsidR="00C95742" w:rsidRPr="00853E43">
        <w:rPr>
          <w:rFonts w:ascii="Times New Roman" w:hAnsi="Times New Roman" w:cs="Times New Roman"/>
          <w:sz w:val="24"/>
          <w:szCs w:val="24"/>
        </w:rPr>
        <w:t xml:space="preserve"> </w:t>
      </w:r>
      <w:r w:rsidR="004248DF" w:rsidRPr="00853E43">
        <w:rPr>
          <w:rFonts w:ascii="Times New Roman" w:hAnsi="Times New Roman" w:cs="Times New Roman"/>
          <w:sz w:val="24"/>
          <w:szCs w:val="24"/>
        </w:rPr>
        <w:t>Grad Delnice</w:t>
      </w:r>
      <w:r w:rsidR="00ED1448" w:rsidRPr="00853E43">
        <w:rPr>
          <w:rFonts w:ascii="Times New Roman" w:hAnsi="Times New Roman" w:cs="Times New Roman"/>
          <w:sz w:val="24"/>
          <w:szCs w:val="24"/>
        </w:rPr>
        <w:t>, Trg 138. brigade HV 4</w:t>
      </w:r>
    </w:p>
    <w:p w14:paraId="5DC5DEC1" w14:textId="18E89A13" w:rsidR="00442341" w:rsidRPr="00853E43" w:rsidRDefault="00442341" w:rsidP="00442341">
      <w:pPr>
        <w:rPr>
          <w:rFonts w:ascii="Times New Roman" w:hAnsi="Times New Roman" w:cs="Times New Roman"/>
          <w:sz w:val="24"/>
          <w:szCs w:val="24"/>
        </w:rPr>
      </w:pPr>
      <w:r w:rsidRPr="00853E43">
        <w:rPr>
          <w:rFonts w:ascii="Times New Roman" w:hAnsi="Times New Roman" w:cs="Times New Roman"/>
          <w:sz w:val="24"/>
          <w:szCs w:val="24"/>
        </w:rPr>
        <w:t>OIB:</w:t>
      </w:r>
      <w:r w:rsidR="00C95742" w:rsidRPr="00853E43">
        <w:rPr>
          <w:rFonts w:ascii="Times New Roman" w:hAnsi="Times New Roman" w:cs="Times New Roman"/>
          <w:sz w:val="24"/>
          <w:szCs w:val="24"/>
        </w:rPr>
        <w:t xml:space="preserve"> </w:t>
      </w:r>
      <w:r w:rsidR="00ED1448" w:rsidRPr="00853E43">
        <w:rPr>
          <w:rFonts w:ascii="Times New Roman" w:hAnsi="Times New Roman" w:cs="Times New Roman"/>
          <w:sz w:val="24"/>
          <w:szCs w:val="24"/>
        </w:rPr>
        <w:t>03944325629</w:t>
      </w:r>
    </w:p>
    <w:p w14:paraId="501746DC" w14:textId="52946CCB" w:rsidR="003F4B63" w:rsidRPr="00853E43" w:rsidRDefault="003F4B63" w:rsidP="00442341">
      <w:pPr>
        <w:rPr>
          <w:rFonts w:ascii="Times New Roman" w:hAnsi="Times New Roman" w:cs="Times New Roman"/>
          <w:sz w:val="24"/>
          <w:szCs w:val="24"/>
        </w:rPr>
      </w:pPr>
      <w:r w:rsidRPr="00853E43">
        <w:rPr>
          <w:rFonts w:ascii="Times New Roman" w:hAnsi="Times New Roman" w:cs="Times New Roman"/>
          <w:sz w:val="24"/>
          <w:szCs w:val="24"/>
        </w:rPr>
        <w:t xml:space="preserve">IBAN: </w:t>
      </w:r>
      <w:r w:rsidR="00ED1448" w:rsidRPr="00853E43">
        <w:rPr>
          <w:rFonts w:ascii="Times New Roman" w:hAnsi="Times New Roman" w:cs="Times New Roman"/>
          <w:sz w:val="24"/>
          <w:szCs w:val="24"/>
        </w:rPr>
        <w:t>HR9824020061806900005</w:t>
      </w:r>
    </w:p>
    <w:p w14:paraId="1C550B13" w14:textId="31D08B92" w:rsidR="00442341" w:rsidRPr="00853E43" w:rsidRDefault="00442341" w:rsidP="00442341">
      <w:pPr>
        <w:rPr>
          <w:rFonts w:ascii="Times New Roman" w:hAnsi="Times New Roman" w:cs="Times New Roman"/>
          <w:sz w:val="24"/>
          <w:szCs w:val="24"/>
        </w:rPr>
      </w:pPr>
      <w:r w:rsidRPr="00853E43">
        <w:rPr>
          <w:rFonts w:ascii="Times New Roman" w:hAnsi="Times New Roman" w:cs="Times New Roman"/>
          <w:sz w:val="24"/>
          <w:szCs w:val="24"/>
        </w:rPr>
        <w:t>Telefon:</w:t>
      </w:r>
      <w:r w:rsidR="00C95742" w:rsidRPr="00853E43">
        <w:rPr>
          <w:rFonts w:ascii="Times New Roman" w:hAnsi="Times New Roman" w:cs="Times New Roman"/>
          <w:sz w:val="24"/>
          <w:szCs w:val="24"/>
        </w:rPr>
        <w:t xml:space="preserve"> </w:t>
      </w:r>
      <w:r w:rsidR="00ED1448" w:rsidRPr="00853E43">
        <w:rPr>
          <w:rFonts w:ascii="Times New Roman" w:hAnsi="Times New Roman" w:cs="Times New Roman"/>
          <w:sz w:val="24"/>
          <w:szCs w:val="24"/>
        </w:rPr>
        <w:t>051/812-055</w:t>
      </w:r>
    </w:p>
    <w:p w14:paraId="3D681E30" w14:textId="06885FAD" w:rsidR="00442341" w:rsidRPr="00853E43" w:rsidRDefault="00442341" w:rsidP="00442341">
      <w:pPr>
        <w:rPr>
          <w:rFonts w:ascii="Times New Roman" w:hAnsi="Times New Roman" w:cs="Times New Roman"/>
          <w:sz w:val="24"/>
          <w:szCs w:val="24"/>
        </w:rPr>
      </w:pPr>
      <w:r w:rsidRPr="00853E43">
        <w:rPr>
          <w:rFonts w:ascii="Times New Roman" w:hAnsi="Times New Roman" w:cs="Times New Roman"/>
          <w:sz w:val="24"/>
          <w:szCs w:val="24"/>
        </w:rPr>
        <w:t>Internetska stranica:</w:t>
      </w:r>
      <w:r w:rsidR="00C95742" w:rsidRPr="00853E43">
        <w:rPr>
          <w:rFonts w:ascii="Times New Roman" w:hAnsi="Times New Roman" w:cs="Times New Roman"/>
          <w:sz w:val="24"/>
          <w:szCs w:val="24"/>
        </w:rPr>
        <w:t xml:space="preserve"> </w:t>
      </w:r>
      <w:r w:rsidR="00ED1448" w:rsidRPr="00853E43">
        <w:rPr>
          <w:rFonts w:ascii="Times New Roman" w:hAnsi="Times New Roman" w:cs="Times New Roman"/>
          <w:sz w:val="24"/>
          <w:szCs w:val="24"/>
        </w:rPr>
        <w:t>www.delnice.hr</w:t>
      </w:r>
    </w:p>
    <w:p w14:paraId="5DDDA648" w14:textId="1833AF13" w:rsidR="00442341" w:rsidRPr="00853E43" w:rsidRDefault="00442341" w:rsidP="00442341">
      <w:pPr>
        <w:rPr>
          <w:rFonts w:ascii="Times New Roman" w:hAnsi="Times New Roman" w:cs="Times New Roman"/>
          <w:sz w:val="24"/>
          <w:szCs w:val="24"/>
        </w:rPr>
      </w:pPr>
      <w:r w:rsidRPr="00853E43">
        <w:rPr>
          <w:rFonts w:ascii="Times New Roman" w:hAnsi="Times New Roman" w:cs="Times New Roman"/>
          <w:sz w:val="24"/>
          <w:szCs w:val="24"/>
        </w:rPr>
        <w:t>Adresa elektroničke pošte:</w:t>
      </w:r>
      <w:r w:rsidR="00C95742" w:rsidRPr="00853E43">
        <w:rPr>
          <w:rFonts w:ascii="Times New Roman" w:hAnsi="Times New Roman" w:cs="Times New Roman"/>
          <w:sz w:val="24"/>
          <w:szCs w:val="24"/>
        </w:rPr>
        <w:t xml:space="preserve"> </w:t>
      </w:r>
      <w:r w:rsidR="00ED1448" w:rsidRPr="00853E43">
        <w:rPr>
          <w:rFonts w:ascii="Times New Roman" w:hAnsi="Times New Roman" w:cs="Times New Roman"/>
          <w:sz w:val="24"/>
          <w:szCs w:val="24"/>
        </w:rPr>
        <w:t>gradonacelnik@delnice.hr</w:t>
      </w:r>
    </w:p>
    <w:p w14:paraId="68305CC5" w14:textId="77777777" w:rsidR="00036D2A" w:rsidRPr="00853E43" w:rsidRDefault="00546B2D" w:rsidP="00036D2A">
      <w:pPr>
        <w:rPr>
          <w:rFonts w:ascii="Times New Roman" w:hAnsi="Times New Roman" w:cs="Times New Roman"/>
          <w:sz w:val="24"/>
          <w:szCs w:val="24"/>
        </w:rPr>
      </w:pPr>
      <w:r w:rsidRPr="00853E43">
        <w:rPr>
          <w:rFonts w:ascii="Times New Roman" w:hAnsi="Times New Roman" w:cs="Times New Roman"/>
          <w:sz w:val="24"/>
          <w:szCs w:val="24"/>
        </w:rPr>
        <w:t xml:space="preserve">Kontakt </w:t>
      </w:r>
      <w:r w:rsidR="00442341" w:rsidRPr="00853E43">
        <w:rPr>
          <w:rFonts w:ascii="Times New Roman" w:hAnsi="Times New Roman" w:cs="Times New Roman"/>
          <w:sz w:val="24"/>
          <w:szCs w:val="24"/>
        </w:rPr>
        <w:t>osoba Naručitelja:</w:t>
      </w:r>
      <w:r w:rsidR="00036D2A" w:rsidRPr="00853E43">
        <w:rPr>
          <w:rFonts w:ascii="Times New Roman" w:hAnsi="Times New Roman" w:cs="Times New Roman"/>
          <w:sz w:val="24"/>
          <w:szCs w:val="24"/>
        </w:rPr>
        <w:t xml:space="preserve"> Patricia Pleše Medić</w:t>
      </w:r>
      <w:bookmarkEnd w:id="0"/>
    </w:p>
    <w:p w14:paraId="2F0FC47F" w14:textId="7FED24D8" w:rsidR="00546B2D" w:rsidRPr="00853E43" w:rsidRDefault="00036D2A" w:rsidP="00036D2A">
      <w:pPr>
        <w:pStyle w:val="Odlomakpopisa"/>
        <w:numPr>
          <w:ilvl w:val="0"/>
          <w:numId w:val="1"/>
        </w:numPr>
        <w:ind w:left="426" w:hanging="426"/>
        <w:rPr>
          <w:rFonts w:ascii="Times New Roman" w:hAnsi="Times New Roman" w:cs="Times New Roman"/>
          <w:b/>
          <w:sz w:val="24"/>
          <w:szCs w:val="24"/>
        </w:rPr>
      </w:pPr>
      <w:r w:rsidRPr="00853E43">
        <w:rPr>
          <w:rFonts w:ascii="Times New Roman" w:hAnsi="Times New Roman" w:cs="Times New Roman"/>
          <w:b/>
          <w:sz w:val="24"/>
          <w:szCs w:val="24"/>
        </w:rPr>
        <w:t xml:space="preserve"> KOM</w:t>
      </w:r>
      <w:r w:rsidR="00546B2D" w:rsidRPr="00853E43">
        <w:rPr>
          <w:rFonts w:ascii="Times New Roman" w:hAnsi="Times New Roman" w:cs="Times New Roman"/>
          <w:b/>
          <w:sz w:val="24"/>
          <w:szCs w:val="24"/>
        </w:rPr>
        <w:t>UNIKACIJA I RAZMJENA INFORMACIJA IZMEĐU NARUČITELJA I GOSPODARSKIH SUBJEKATA</w:t>
      </w:r>
    </w:p>
    <w:p w14:paraId="49B6917F" w14:textId="2F210946" w:rsidR="00546B2D" w:rsidRPr="00853E43" w:rsidRDefault="00546B2D" w:rsidP="00546B2D">
      <w:pPr>
        <w:rPr>
          <w:rFonts w:ascii="Times New Roman" w:hAnsi="Times New Roman" w:cs="Times New Roman"/>
          <w:sz w:val="24"/>
          <w:szCs w:val="24"/>
        </w:rPr>
      </w:pPr>
      <w:r w:rsidRPr="00853E43">
        <w:rPr>
          <w:rFonts w:ascii="Times New Roman" w:hAnsi="Times New Roman" w:cs="Times New Roman"/>
          <w:sz w:val="24"/>
          <w:szCs w:val="24"/>
        </w:rPr>
        <w:t>Sve informacije u svezi ovog postupka j</w:t>
      </w:r>
      <w:r w:rsidR="008B7B2A" w:rsidRPr="00853E43">
        <w:rPr>
          <w:rFonts w:ascii="Times New Roman" w:hAnsi="Times New Roman" w:cs="Times New Roman"/>
          <w:sz w:val="24"/>
          <w:szCs w:val="24"/>
        </w:rPr>
        <w:t>ednostavne</w:t>
      </w:r>
      <w:r w:rsidRPr="00853E43">
        <w:rPr>
          <w:rFonts w:ascii="Times New Roman" w:hAnsi="Times New Roman" w:cs="Times New Roman"/>
          <w:sz w:val="24"/>
          <w:szCs w:val="24"/>
        </w:rPr>
        <w:t xml:space="preserve"> nabave mogu se dobiti svakog radnog dana, do roka za dostavu ponuda, od kontakt osobe Naručitelja</w:t>
      </w:r>
      <w:r w:rsidR="00036D2A" w:rsidRPr="00853E43">
        <w:rPr>
          <w:rFonts w:ascii="Times New Roman" w:hAnsi="Times New Roman" w:cs="Times New Roman"/>
          <w:sz w:val="24"/>
          <w:szCs w:val="24"/>
        </w:rPr>
        <w:t xml:space="preserve">: Patricia Pleše Medić, 051/812-055; </w:t>
      </w:r>
      <w:hyperlink r:id="rId7" w:history="1">
        <w:r w:rsidR="00036D2A" w:rsidRPr="00853E43">
          <w:rPr>
            <w:rStyle w:val="Hiperveza"/>
            <w:rFonts w:ascii="Times New Roman" w:hAnsi="Times New Roman" w:cs="Times New Roman"/>
            <w:sz w:val="24"/>
            <w:szCs w:val="24"/>
          </w:rPr>
          <w:t>patricia@delnice.hr</w:t>
        </w:r>
      </w:hyperlink>
      <w:r w:rsidR="00036D2A" w:rsidRPr="00853E43">
        <w:rPr>
          <w:rFonts w:ascii="Times New Roman" w:hAnsi="Times New Roman" w:cs="Times New Roman"/>
          <w:sz w:val="24"/>
          <w:szCs w:val="24"/>
        </w:rPr>
        <w:t xml:space="preserve"> </w:t>
      </w:r>
    </w:p>
    <w:p w14:paraId="154ADD9A" w14:textId="58F99CE2" w:rsidR="00442341" w:rsidRPr="00853E43" w:rsidRDefault="00442341" w:rsidP="00442341">
      <w:pPr>
        <w:pStyle w:val="Odlomakpopisa"/>
        <w:numPr>
          <w:ilvl w:val="0"/>
          <w:numId w:val="1"/>
        </w:numPr>
        <w:ind w:left="0" w:firstLine="0"/>
        <w:rPr>
          <w:rFonts w:ascii="Times New Roman" w:hAnsi="Times New Roman" w:cs="Times New Roman"/>
          <w:b/>
          <w:sz w:val="24"/>
          <w:szCs w:val="24"/>
        </w:rPr>
      </w:pPr>
      <w:r w:rsidRPr="00853E43">
        <w:rPr>
          <w:rFonts w:ascii="Times New Roman" w:hAnsi="Times New Roman" w:cs="Times New Roman"/>
          <w:b/>
          <w:sz w:val="24"/>
          <w:szCs w:val="24"/>
        </w:rPr>
        <w:t>ODREDBE O SUKOBU INTERESA:</w:t>
      </w:r>
    </w:p>
    <w:p w14:paraId="7B04692F" w14:textId="73441D2B" w:rsidR="009E1B1F" w:rsidRPr="00853E43" w:rsidRDefault="009E1B1F" w:rsidP="009E1B1F">
      <w:pPr>
        <w:pStyle w:val="Odlomakpopisa"/>
        <w:ind w:left="0"/>
        <w:rPr>
          <w:rFonts w:ascii="Times New Roman" w:hAnsi="Times New Roman" w:cs="Times New Roman"/>
          <w:b/>
          <w:sz w:val="24"/>
          <w:szCs w:val="24"/>
        </w:rPr>
      </w:pPr>
    </w:p>
    <w:p w14:paraId="7239C24C" w14:textId="62DD3570" w:rsidR="00546B2D" w:rsidRPr="00853E43" w:rsidRDefault="00546B2D" w:rsidP="009E1B1F">
      <w:pPr>
        <w:pStyle w:val="Odlomakpopisa"/>
        <w:ind w:left="0"/>
        <w:rPr>
          <w:rFonts w:ascii="Times New Roman" w:hAnsi="Times New Roman" w:cs="Times New Roman"/>
          <w:sz w:val="24"/>
          <w:szCs w:val="24"/>
        </w:rPr>
      </w:pPr>
      <w:r w:rsidRPr="00853E43">
        <w:rPr>
          <w:rFonts w:ascii="Times New Roman" w:hAnsi="Times New Roman" w:cs="Times New Roman"/>
          <w:sz w:val="24"/>
          <w:szCs w:val="24"/>
        </w:rPr>
        <w:t>Popis gospodarskih subjekata sa kojima je Naručitelj i/ili predstavnici Naručitelja u sukobu interesa:</w:t>
      </w:r>
    </w:p>
    <w:p w14:paraId="5B57ED91" w14:textId="5741B262" w:rsidR="00546B2D" w:rsidRPr="00853E43" w:rsidRDefault="00546B2D" w:rsidP="009E1B1F">
      <w:pPr>
        <w:pStyle w:val="Odlomakpopisa"/>
        <w:ind w:left="0"/>
        <w:rPr>
          <w:rFonts w:ascii="Times New Roman" w:hAnsi="Times New Roman" w:cs="Times New Roman"/>
          <w:sz w:val="24"/>
          <w:szCs w:val="24"/>
        </w:rPr>
      </w:pPr>
    </w:p>
    <w:p w14:paraId="170012A3" w14:textId="6B923093" w:rsidR="00ED1448" w:rsidRPr="00853E43" w:rsidRDefault="00ED1448" w:rsidP="00ED1448">
      <w:pPr>
        <w:pStyle w:val="Odlomakpopisa"/>
        <w:numPr>
          <w:ilvl w:val="0"/>
          <w:numId w:val="11"/>
        </w:numPr>
        <w:spacing w:after="0" w:line="240" w:lineRule="auto"/>
        <w:jc w:val="both"/>
        <w:rPr>
          <w:rFonts w:ascii="Times New Roman" w:eastAsia="Times New Roman" w:hAnsi="Times New Roman" w:cs="Times New Roman"/>
          <w:sz w:val="24"/>
          <w:szCs w:val="24"/>
          <w:lang w:eastAsia="hr-HR"/>
        </w:rPr>
      </w:pPr>
      <w:r w:rsidRPr="00853E43">
        <w:rPr>
          <w:rFonts w:ascii="Times New Roman" w:eastAsia="Times New Roman" w:hAnsi="Times New Roman" w:cs="Times New Roman"/>
          <w:sz w:val="24"/>
          <w:szCs w:val="24"/>
          <w:lang w:eastAsia="hr-HR"/>
        </w:rPr>
        <w:t xml:space="preserve">Kraljica šume </w:t>
      </w:r>
      <w:proofErr w:type="spellStart"/>
      <w:r w:rsidRPr="00853E43">
        <w:rPr>
          <w:rFonts w:ascii="Times New Roman" w:eastAsia="Times New Roman" w:hAnsi="Times New Roman" w:cs="Times New Roman"/>
          <w:sz w:val="24"/>
          <w:szCs w:val="24"/>
          <w:lang w:eastAsia="hr-HR"/>
        </w:rPr>
        <w:t>ekobiološki</w:t>
      </w:r>
      <w:proofErr w:type="spellEnd"/>
      <w:r w:rsidRPr="00853E43">
        <w:rPr>
          <w:rFonts w:ascii="Times New Roman" w:eastAsia="Times New Roman" w:hAnsi="Times New Roman" w:cs="Times New Roman"/>
          <w:sz w:val="24"/>
          <w:szCs w:val="24"/>
          <w:lang w:eastAsia="hr-HR"/>
        </w:rPr>
        <w:t xml:space="preserve"> centar d.o.o., Kralja </w:t>
      </w:r>
      <w:proofErr w:type="spellStart"/>
      <w:r w:rsidRPr="00853E43">
        <w:rPr>
          <w:rFonts w:ascii="Times New Roman" w:eastAsia="Times New Roman" w:hAnsi="Times New Roman" w:cs="Times New Roman"/>
          <w:sz w:val="24"/>
          <w:szCs w:val="24"/>
          <w:lang w:eastAsia="hr-HR"/>
        </w:rPr>
        <w:t>P.Krešimira</w:t>
      </w:r>
      <w:proofErr w:type="spellEnd"/>
      <w:r w:rsidRPr="00853E43">
        <w:rPr>
          <w:rFonts w:ascii="Times New Roman" w:eastAsia="Times New Roman" w:hAnsi="Times New Roman" w:cs="Times New Roman"/>
          <w:sz w:val="24"/>
          <w:szCs w:val="24"/>
          <w:lang w:eastAsia="hr-HR"/>
        </w:rPr>
        <w:t xml:space="preserve"> 18, 51300 Delnice  </w:t>
      </w:r>
    </w:p>
    <w:p w14:paraId="625E56A2" w14:textId="77777777" w:rsidR="00ED1448" w:rsidRPr="00853E43" w:rsidRDefault="00ED1448" w:rsidP="00ED1448">
      <w:pPr>
        <w:pStyle w:val="Odlomakpopisa"/>
        <w:spacing w:after="0" w:line="240" w:lineRule="auto"/>
        <w:jc w:val="both"/>
        <w:rPr>
          <w:rFonts w:ascii="Times New Roman" w:eastAsia="Times New Roman" w:hAnsi="Times New Roman" w:cs="Times New Roman"/>
          <w:sz w:val="24"/>
          <w:szCs w:val="24"/>
          <w:lang w:eastAsia="hr-HR"/>
        </w:rPr>
      </w:pPr>
    </w:p>
    <w:p w14:paraId="22F5FD36" w14:textId="77777777" w:rsidR="00572DE9" w:rsidRPr="00853E43" w:rsidRDefault="00572DE9" w:rsidP="00572DE9">
      <w:pPr>
        <w:pStyle w:val="Odlomakpopisa"/>
        <w:numPr>
          <w:ilvl w:val="0"/>
          <w:numId w:val="1"/>
        </w:numPr>
        <w:ind w:left="0" w:firstLine="0"/>
        <w:rPr>
          <w:rFonts w:ascii="Times New Roman" w:hAnsi="Times New Roman" w:cs="Times New Roman"/>
          <w:b/>
          <w:sz w:val="24"/>
          <w:szCs w:val="24"/>
        </w:rPr>
      </w:pPr>
      <w:r w:rsidRPr="00853E43">
        <w:rPr>
          <w:rFonts w:ascii="Times New Roman" w:hAnsi="Times New Roman" w:cs="Times New Roman"/>
          <w:b/>
          <w:sz w:val="24"/>
          <w:szCs w:val="24"/>
        </w:rPr>
        <w:t xml:space="preserve">VRSTA POSTUPKA NABAVE </w:t>
      </w:r>
    </w:p>
    <w:p w14:paraId="7EF12978" w14:textId="6F16425E" w:rsidR="006939B8" w:rsidRPr="00853E43" w:rsidRDefault="00572DE9" w:rsidP="006939B8">
      <w:pPr>
        <w:rPr>
          <w:rFonts w:ascii="Times New Roman" w:hAnsi="Times New Roman" w:cs="Times New Roman"/>
          <w:sz w:val="24"/>
          <w:szCs w:val="24"/>
        </w:rPr>
      </w:pPr>
      <w:r w:rsidRPr="00853E43">
        <w:rPr>
          <w:rFonts w:ascii="Times New Roman" w:hAnsi="Times New Roman" w:cs="Times New Roman"/>
          <w:sz w:val="24"/>
          <w:szCs w:val="24"/>
        </w:rPr>
        <w:t xml:space="preserve">Provodi se postupak jednostavne nabave </w:t>
      </w:r>
      <w:r w:rsidR="00ED1448" w:rsidRPr="00853E43">
        <w:rPr>
          <w:rFonts w:ascii="Times New Roman" w:hAnsi="Times New Roman" w:cs="Times New Roman"/>
          <w:sz w:val="24"/>
          <w:szCs w:val="24"/>
        </w:rPr>
        <w:t>sukladno Pravilniku o provedbi postupaka jednostavne nabave (SN Grada Delnice 2/17).</w:t>
      </w:r>
    </w:p>
    <w:p w14:paraId="366FAA8C" w14:textId="712EAA43" w:rsidR="006939B8" w:rsidRPr="00853E43" w:rsidRDefault="006939B8" w:rsidP="006939B8">
      <w:pPr>
        <w:pStyle w:val="Odlomakpopisa"/>
        <w:numPr>
          <w:ilvl w:val="0"/>
          <w:numId w:val="1"/>
        </w:numPr>
        <w:ind w:left="0" w:firstLine="0"/>
        <w:rPr>
          <w:rFonts w:ascii="Times New Roman" w:hAnsi="Times New Roman" w:cs="Times New Roman"/>
          <w:b/>
          <w:sz w:val="24"/>
          <w:szCs w:val="24"/>
        </w:rPr>
      </w:pPr>
      <w:r w:rsidRPr="00853E43">
        <w:rPr>
          <w:rFonts w:ascii="Times New Roman" w:hAnsi="Times New Roman" w:cs="Times New Roman"/>
          <w:b/>
          <w:sz w:val="24"/>
          <w:szCs w:val="24"/>
        </w:rPr>
        <w:t>NAČIN SKLAPANJA UGOVORA</w:t>
      </w:r>
    </w:p>
    <w:p w14:paraId="74EE7C78" w14:textId="77777777" w:rsidR="006939B8" w:rsidRPr="00853E43" w:rsidRDefault="006939B8" w:rsidP="006939B8">
      <w:pPr>
        <w:pStyle w:val="Odlomakpopisa"/>
        <w:rPr>
          <w:rFonts w:ascii="Times New Roman" w:hAnsi="Times New Roman" w:cs="Times New Roman"/>
          <w:b/>
          <w:sz w:val="24"/>
          <w:szCs w:val="24"/>
        </w:rPr>
      </w:pPr>
    </w:p>
    <w:p w14:paraId="7C2A0FF6" w14:textId="3E2B9242" w:rsidR="006939B8" w:rsidRPr="00853E43" w:rsidRDefault="006939B8" w:rsidP="00100EB3">
      <w:pPr>
        <w:pStyle w:val="Odlomakpopisa"/>
        <w:ind w:left="0"/>
        <w:jc w:val="both"/>
        <w:rPr>
          <w:rFonts w:ascii="Times New Roman" w:hAnsi="Times New Roman" w:cs="Times New Roman"/>
          <w:sz w:val="24"/>
          <w:szCs w:val="24"/>
        </w:rPr>
      </w:pPr>
      <w:r w:rsidRPr="00853E43">
        <w:rPr>
          <w:rFonts w:ascii="Times New Roman" w:hAnsi="Times New Roman" w:cs="Times New Roman"/>
          <w:sz w:val="24"/>
          <w:szCs w:val="24"/>
        </w:rPr>
        <w:lastRenderedPageBreak/>
        <w:t xml:space="preserve">Ponuditelj za instaliranje bežičnog interneta mora </w:t>
      </w:r>
      <w:r w:rsidR="00235399" w:rsidRPr="00853E43">
        <w:rPr>
          <w:rFonts w:ascii="Times New Roman" w:hAnsi="Times New Roman" w:cs="Times New Roman"/>
          <w:sz w:val="24"/>
          <w:szCs w:val="24"/>
        </w:rPr>
        <w:t xml:space="preserve">biti </w:t>
      </w:r>
      <w:r w:rsidRPr="00853E43">
        <w:rPr>
          <w:rFonts w:ascii="Times New Roman" w:hAnsi="Times New Roman" w:cs="Times New Roman"/>
          <w:sz w:val="24"/>
          <w:szCs w:val="24"/>
        </w:rPr>
        <w:t>registrira</w:t>
      </w:r>
      <w:r w:rsidR="00235399" w:rsidRPr="00853E43">
        <w:rPr>
          <w:rFonts w:ascii="Times New Roman" w:hAnsi="Times New Roman" w:cs="Times New Roman"/>
          <w:sz w:val="24"/>
          <w:szCs w:val="24"/>
        </w:rPr>
        <w:t>n</w:t>
      </w:r>
      <w:r w:rsidRPr="00853E43">
        <w:rPr>
          <w:rFonts w:ascii="Times New Roman" w:hAnsi="Times New Roman" w:cs="Times New Roman"/>
          <w:sz w:val="24"/>
          <w:szCs w:val="24"/>
        </w:rPr>
        <w:t xml:space="preserve"> na portalu WIFI4EU dostupnom na poveznici https://www.wifi4eu.eu/</w:t>
      </w:r>
      <w:r w:rsidR="00235399" w:rsidRPr="00853E43">
        <w:rPr>
          <w:rFonts w:ascii="Times New Roman" w:hAnsi="Times New Roman" w:cs="Times New Roman"/>
          <w:sz w:val="24"/>
          <w:szCs w:val="24"/>
        </w:rPr>
        <w:t>.</w:t>
      </w:r>
    </w:p>
    <w:p w14:paraId="74B340AF" w14:textId="77777777" w:rsidR="006939B8" w:rsidRPr="00853E43" w:rsidRDefault="006939B8" w:rsidP="00100EB3">
      <w:pPr>
        <w:pStyle w:val="Odlomakpopisa"/>
        <w:ind w:left="0"/>
        <w:jc w:val="both"/>
        <w:rPr>
          <w:rFonts w:ascii="Times New Roman" w:hAnsi="Times New Roman" w:cs="Times New Roman"/>
          <w:sz w:val="24"/>
          <w:szCs w:val="24"/>
        </w:rPr>
      </w:pPr>
    </w:p>
    <w:p w14:paraId="0521AA69" w14:textId="1E8BE02D" w:rsidR="00442341" w:rsidRPr="00853E43" w:rsidRDefault="006939B8" w:rsidP="00100EB3">
      <w:pPr>
        <w:pStyle w:val="Odlomakpopisa"/>
        <w:ind w:left="0"/>
        <w:jc w:val="both"/>
        <w:rPr>
          <w:rFonts w:ascii="Times New Roman" w:hAnsi="Times New Roman" w:cs="Times New Roman"/>
          <w:sz w:val="24"/>
          <w:szCs w:val="24"/>
        </w:rPr>
      </w:pPr>
      <w:r w:rsidRPr="00853E43">
        <w:rPr>
          <w:rFonts w:ascii="Times New Roman" w:hAnsi="Times New Roman" w:cs="Times New Roman"/>
          <w:sz w:val="24"/>
          <w:szCs w:val="24"/>
        </w:rPr>
        <w:t xml:space="preserve">Po odabiru najpovoljnijeg ponuđača, naručitelj će s istim sklopiti ugovor o </w:t>
      </w:r>
      <w:r w:rsidR="00100EB3" w:rsidRPr="00853E43">
        <w:rPr>
          <w:rFonts w:ascii="Times New Roman" w:hAnsi="Times New Roman" w:cs="Times New Roman"/>
          <w:sz w:val="24"/>
          <w:szCs w:val="24"/>
        </w:rPr>
        <w:t xml:space="preserve">nabavi sa svrhom </w:t>
      </w:r>
      <w:r w:rsidRPr="00853E43">
        <w:rPr>
          <w:rFonts w:ascii="Times New Roman" w:hAnsi="Times New Roman" w:cs="Times New Roman"/>
          <w:sz w:val="24"/>
          <w:szCs w:val="24"/>
        </w:rPr>
        <w:t>dodjeljivanj</w:t>
      </w:r>
      <w:r w:rsidR="00100EB3" w:rsidRPr="00853E43">
        <w:rPr>
          <w:rFonts w:ascii="Times New Roman" w:hAnsi="Times New Roman" w:cs="Times New Roman"/>
          <w:sz w:val="24"/>
          <w:szCs w:val="24"/>
        </w:rPr>
        <w:t>a</w:t>
      </w:r>
      <w:r w:rsidRPr="00853E43">
        <w:rPr>
          <w:rFonts w:ascii="Times New Roman" w:hAnsi="Times New Roman" w:cs="Times New Roman"/>
          <w:sz w:val="24"/>
          <w:szCs w:val="24"/>
        </w:rPr>
        <w:t xml:space="preserve"> Vaučera za isporuku i implementaciju predmetnog sustava ovog natječaja. Također, ponuđača s kojim će biti sklopljen ugovor, naručitelj će odabrati kao izvođača za instaliranje bežičnog interneta na web portalu WIFI4EU.</w:t>
      </w:r>
    </w:p>
    <w:p w14:paraId="4EA95EEB" w14:textId="77777777" w:rsidR="006939B8" w:rsidRPr="00853E43" w:rsidRDefault="006939B8" w:rsidP="006939B8">
      <w:pPr>
        <w:pStyle w:val="Odlomakpopisa"/>
        <w:ind w:left="0"/>
        <w:rPr>
          <w:rFonts w:ascii="Times New Roman" w:hAnsi="Times New Roman" w:cs="Times New Roman"/>
          <w:sz w:val="24"/>
          <w:szCs w:val="24"/>
        </w:rPr>
      </w:pPr>
    </w:p>
    <w:p w14:paraId="66871F8D" w14:textId="00480470" w:rsidR="00442341" w:rsidRPr="00853E43" w:rsidRDefault="00442341" w:rsidP="00442341">
      <w:pPr>
        <w:pStyle w:val="Odlomakpopisa"/>
        <w:numPr>
          <w:ilvl w:val="0"/>
          <w:numId w:val="1"/>
        </w:numPr>
        <w:ind w:left="0" w:firstLine="0"/>
        <w:rPr>
          <w:rFonts w:ascii="Times New Roman" w:hAnsi="Times New Roman" w:cs="Times New Roman"/>
          <w:b/>
          <w:sz w:val="24"/>
          <w:szCs w:val="24"/>
        </w:rPr>
      </w:pPr>
      <w:r w:rsidRPr="00853E43">
        <w:rPr>
          <w:rFonts w:ascii="Times New Roman" w:hAnsi="Times New Roman" w:cs="Times New Roman"/>
          <w:b/>
          <w:sz w:val="24"/>
          <w:szCs w:val="24"/>
        </w:rPr>
        <w:t>OPIS PREDMETA NABAVE</w:t>
      </w:r>
    </w:p>
    <w:p w14:paraId="358AC31A" w14:textId="77777777" w:rsidR="00442341" w:rsidRPr="00853E43" w:rsidRDefault="00442341" w:rsidP="00442341">
      <w:pPr>
        <w:pStyle w:val="Odlomakpopisa"/>
        <w:rPr>
          <w:rFonts w:ascii="Times New Roman" w:hAnsi="Times New Roman" w:cs="Times New Roman"/>
          <w:b/>
          <w:sz w:val="24"/>
          <w:szCs w:val="24"/>
        </w:rPr>
      </w:pPr>
    </w:p>
    <w:p w14:paraId="65DEF5DB" w14:textId="2CE1DABD" w:rsidR="00442341" w:rsidRPr="00853E43" w:rsidRDefault="00442341" w:rsidP="00442341">
      <w:pPr>
        <w:pStyle w:val="Odlomakpopisa"/>
        <w:ind w:left="0"/>
        <w:rPr>
          <w:rFonts w:ascii="Times New Roman" w:hAnsi="Times New Roman" w:cs="Times New Roman"/>
          <w:sz w:val="24"/>
          <w:szCs w:val="24"/>
        </w:rPr>
      </w:pPr>
      <w:r w:rsidRPr="00853E43">
        <w:rPr>
          <w:rFonts w:ascii="Times New Roman" w:hAnsi="Times New Roman" w:cs="Times New Roman"/>
          <w:sz w:val="24"/>
          <w:szCs w:val="24"/>
        </w:rPr>
        <w:t>Predmet nabave je instaliranje bežičnog interneta prema natječaju WIFI4EU od Izvršne agencije za inovacije i mreže (INEA) Europske Komisije</w:t>
      </w:r>
      <w:r w:rsidR="00D128E5" w:rsidRPr="00853E43">
        <w:rPr>
          <w:rFonts w:ascii="Times New Roman" w:hAnsi="Times New Roman" w:cs="Times New Roman"/>
          <w:sz w:val="24"/>
          <w:szCs w:val="24"/>
          <w:lang w:eastAsia="hr-HR"/>
        </w:rPr>
        <w:t xml:space="preserve">. </w:t>
      </w:r>
    </w:p>
    <w:p w14:paraId="1233B812" w14:textId="05597CD2" w:rsidR="007C4FDE" w:rsidRPr="00853E43" w:rsidRDefault="00036D2A" w:rsidP="00442341">
      <w:pPr>
        <w:pStyle w:val="Odlomakpopisa"/>
        <w:ind w:left="0"/>
        <w:rPr>
          <w:rFonts w:ascii="Times New Roman" w:hAnsi="Times New Roman" w:cs="Times New Roman"/>
          <w:sz w:val="24"/>
          <w:szCs w:val="24"/>
        </w:rPr>
      </w:pPr>
      <w:r w:rsidRPr="00853E43">
        <w:rPr>
          <w:rFonts w:ascii="Times New Roman" w:hAnsi="Times New Roman" w:cs="Times New Roman"/>
          <w:sz w:val="24"/>
          <w:szCs w:val="24"/>
        </w:rPr>
        <w:t>Evidencijski broj nabave: 19-29</w:t>
      </w:r>
    </w:p>
    <w:p w14:paraId="0580EFB3" w14:textId="77777777" w:rsidR="00036D2A" w:rsidRPr="00853E43" w:rsidRDefault="00036D2A" w:rsidP="00442341">
      <w:pPr>
        <w:pStyle w:val="Odlomakpopisa"/>
        <w:ind w:left="0"/>
        <w:rPr>
          <w:rFonts w:ascii="Times New Roman" w:hAnsi="Times New Roman" w:cs="Times New Roman"/>
          <w:sz w:val="24"/>
          <w:szCs w:val="24"/>
        </w:rPr>
      </w:pPr>
    </w:p>
    <w:p w14:paraId="7E30C399" w14:textId="7F678C6F" w:rsidR="007C4FDE" w:rsidRPr="00853E43" w:rsidRDefault="007C4FDE" w:rsidP="007C4FDE">
      <w:pPr>
        <w:pStyle w:val="Odlomakpopisa"/>
        <w:numPr>
          <w:ilvl w:val="1"/>
          <w:numId w:val="1"/>
        </w:numPr>
        <w:ind w:left="0" w:firstLine="0"/>
        <w:rPr>
          <w:rFonts w:ascii="Times New Roman" w:hAnsi="Times New Roman" w:cs="Times New Roman"/>
          <w:b/>
          <w:sz w:val="24"/>
          <w:szCs w:val="24"/>
        </w:rPr>
      </w:pPr>
      <w:r w:rsidRPr="00853E43">
        <w:rPr>
          <w:rFonts w:ascii="Times New Roman" w:hAnsi="Times New Roman" w:cs="Times New Roman"/>
          <w:b/>
          <w:sz w:val="24"/>
          <w:szCs w:val="24"/>
        </w:rPr>
        <w:t>Uvod/</w:t>
      </w:r>
      <w:r w:rsidR="00546B2D" w:rsidRPr="00853E43">
        <w:rPr>
          <w:rFonts w:ascii="Times New Roman" w:hAnsi="Times New Roman" w:cs="Times New Roman"/>
          <w:b/>
          <w:sz w:val="24"/>
          <w:szCs w:val="24"/>
        </w:rPr>
        <w:t>shematski</w:t>
      </w:r>
      <w:r w:rsidRPr="00853E43">
        <w:rPr>
          <w:rFonts w:ascii="Times New Roman" w:hAnsi="Times New Roman" w:cs="Times New Roman"/>
          <w:b/>
          <w:sz w:val="24"/>
          <w:szCs w:val="24"/>
        </w:rPr>
        <w:t xml:space="preserve"> prikazi planiranih baznih stanica i mikrovalnih linkova uz prateće tehničke podatke </w:t>
      </w:r>
    </w:p>
    <w:p w14:paraId="4FA90508" w14:textId="4FA90508" w:rsidR="00442341" w:rsidRPr="00853E43" w:rsidRDefault="4FA90508" w:rsidP="4FA90508">
      <w:pPr>
        <w:jc w:val="both"/>
        <w:rPr>
          <w:rFonts w:ascii="Times New Roman" w:hAnsi="Times New Roman" w:cs="Times New Roman"/>
          <w:sz w:val="24"/>
          <w:szCs w:val="24"/>
        </w:rPr>
      </w:pPr>
      <w:r w:rsidRPr="00853E43">
        <w:rPr>
          <w:rFonts w:ascii="Times New Roman" w:hAnsi="Times New Roman" w:cs="Times New Roman"/>
          <w:sz w:val="24"/>
          <w:szCs w:val="24"/>
        </w:rPr>
        <w:t xml:space="preserve">Europska Komisija je lokalnim zajednicama dodijelila bespovratna sredstva u iznosu od 15 000 € putem Vaučera, pod uvjetima utvrđenima u Posebnim uvjetima, Općim uvjetima i Prilogu I. Sporazumu, za aktivnost pod nazivom „WiFi4EU – promicanje internetske </w:t>
      </w:r>
      <w:proofErr w:type="spellStart"/>
      <w:r w:rsidRPr="00853E43">
        <w:rPr>
          <w:rFonts w:ascii="Times New Roman" w:hAnsi="Times New Roman" w:cs="Times New Roman"/>
          <w:sz w:val="24"/>
          <w:szCs w:val="24"/>
        </w:rPr>
        <w:t>povezivosti</w:t>
      </w:r>
      <w:proofErr w:type="spellEnd"/>
      <w:r w:rsidRPr="00853E43">
        <w:rPr>
          <w:rFonts w:ascii="Times New Roman" w:hAnsi="Times New Roman" w:cs="Times New Roman"/>
          <w:sz w:val="24"/>
          <w:szCs w:val="24"/>
        </w:rPr>
        <w:t xml:space="preserve"> u lokalnim zajednicama”.</w:t>
      </w:r>
    </w:p>
    <w:p w14:paraId="6A78816C" w14:textId="6A78816C" w:rsidR="00442341" w:rsidRPr="00853E43" w:rsidRDefault="4FA90508" w:rsidP="4FA90508">
      <w:pPr>
        <w:jc w:val="both"/>
        <w:rPr>
          <w:rFonts w:ascii="Times New Roman" w:hAnsi="Times New Roman" w:cs="Times New Roman"/>
          <w:sz w:val="24"/>
          <w:szCs w:val="24"/>
        </w:rPr>
      </w:pPr>
      <w:r w:rsidRPr="00853E43">
        <w:rPr>
          <w:rFonts w:ascii="Times New Roman" w:eastAsia="Calibri" w:hAnsi="Times New Roman" w:cs="Times New Roman"/>
          <w:sz w:val="24"/>
          <w:szCs w:val="24"/>
        </w:rPr>
        <w:t>Inicijativa WiFi4EU programa je potpora za omogućavanje besplatnog pristupa Internetu u unutarnjim ili vanjskim javnim prostorima (npr. prostorije javne uprave, škole, knjižnice, zdravstvene ustanove, muzeji, javni parkovi i trgovi).</w:t>
      </w:r>
    </w:p>
    <w:p w14:paraId="5210A442" w14:textId="239449FE" w:rsidR="00442341" w:rsidRPr="00853E43" w:rsidRDefault="4FA90508" w:rsidP="4FA90508">
      <w:pPr>
        <w:jc w:val="both"/>
        <w:rPr>
          <w:rFonts w:ascii="Times New Roman" w:eastAsia="Calibri" w:hAnsi="Times New Roman" w:cs="Times New Roman"/>
          <w:sz w:val="24"/>
          <w:szCs w:val="24"/>
        </w:rPr>
      </w:pPr>
      <w:r w:rsidRPr="00853E43">
        <w:rPr>
          <w:rFonts w:ascii="Times New Roman" w:eastAsia="Calibri" w:hAnsi="Times New Roman" w:cs="Times New Roman"/>
          <w:sz w:val="24"/>
          <w:szCs w:val="24"/>
        </w:rPr>
        <w:t>Na taj će se način zajednice više uključiti u jedinstveno digitalno tržište, krajnji korisnici će imati pristup gigabitnom društvu, povećat će se digitalna pismenost i dopuniti javne usluge koje se nude u tim prostorima. Vaučeri WiFi4EU mogu se iskoristiti za financiranje instaliranja potpuno nove javne bežične mreže, nadogradnju postojeće javne bežične mreže ili proširenje pokrivenosti postojećom javnom bežičnom mrežom. Instaliranom mrežom ne smiju se udvostručivati besplatne privatne ili javne ponude sličnih osobina, uključujući kvalitetu.</w:t>
      </w:r>
    </w:p>
    <w:p w14:paraId="775BDD8B" w14:textId="51EB407C" w:rsidR="003D7108" w:rsidRPr="00853E43" w:rsidRDefault="003D7108" w:rsidP="4FA90508">
      <w:pPr>
        <w:jc w:val="both"/>
        <w:rPr>
          <w:rFonts w:ascii="Times New Roman" w:hAnsi="Times New Roman" w:cs="Times New Roman"/>
          <w:sz w:val="24"/>
          <w:szCs w:val="24"/>
        </w:rPr>
      </w:pPr>
      <w:r w:rsidRPr="00853E43">
        <w:rPr>
          <w:rFonts w:ascii="Times New Roman" w:eastAsia="Calibri" w:hAnsi="Times New Roman" w:cs="Times New Roman"/>
          <w:sz w:val="24"/>
          <w:szCs w:val="24"/>
        </w:rPr>
        <w:t xml:space="preserve">Shematski prikaz planiranih baznih stanica i mikrovalnih linkova se nalazi u </w:t>
      </w:r>
      <w:r w:rsidR="00C95742" w:rsidRPr="00853E43">
        <w:rPr>
          <w:rFonts w:ascii="Times New Roman" w:eastAsia="Calibri" w:hAnsi="Times New Roman" w:cs="Times New Roman"/>
          <w:sz w:val="24"/>
          <w:szCs w:val="24"/>
        </w:rPr>
        <w:t>P</w:t>
      </w:r>
      <w:r w:rsidRPr="00853E43">
        <w:rPr>
          <w:rFonts w:ascii="Times New Roman" w:eastAsia="Calibri" w:hAnsi="Times New Roman" w:cs="Times New Roman"/>
          <w:sz w:val="24"/>
          <w:szCs w:val="24"/>
        </w:rPr>
        <w:t>rilogu</w:t>
      </w:r>
      <w:r w:rsidR="00C95742" w:rsidRPr="00853E43">
        <w:rPr>
          <w:rFonts w:ascii="Times New Roman" w:eastAsia="Calibri" w:hAnsi="Times New Roman" w:cs="Times New Roman"/>
          <w:sz w:val="24"/>
          <w:szCs w:val="24"/>
        </w:rPr>
        <w:t xml:space="preserve"> I.</w:t>
      </w:r>
      <w:r w:rsidRPr="00853E43">
        <w:rPr>
          <w:rFonts w:ascii="Times New Roman" w:eastAsia="Calibri" w:hAnsi="Times New Roman" w:cs="Times New Roman"/>
          <w:sz w:val="24"/>
          <w:szCs w:val="24"/>
        </w:rPr>
        <w:t xml:space="preserve"> ove Dokumentacije o nabavi. </w:t>
      </w:r>
    </w:p>
    <w:p w14:paraId="5AB9C3AA" w14:textId="77777777" w:rsidR="003D7108" w:rsidRPr="00853E43" w:rsidRDefault="003D7108" w:rsidP="00EE230F">
      <w:pPr>
        <w:pStyle w:val="Odlomakpopisa"/>
        <w:ind w:left="0"/>
        <w:rPr>
          <w:rFonts w:ascii="Times New Roman" w:hAnsi="Times New Roman" w:cs="Times New Roman"/>
          <w:b/>
          <w:sz w:val="24"/>
          <w:szCs w:val="24"/>
        </w:rPr>
      </w:pPr>
    </w:p>
    <w:p w14:paraId="50D7DA36" w14:textId="284ADAD4" w:rsidR="005C6734" w:rsidRPr="00853E43" w:rsidRDefault="005C6734" w:rsidP="001879F1">
      <w:pPr>
        <w:pStyle w:val="Odlomakpopisa"/>
        <w:numPr>
          <w:ilvl w:val="1"/>
          <w:numId w:val="1"/>
        </w:numPr>
        <w:ind w:left="0" w:firstLine="0"/>
        <w:rPr>
          <w:rFonts w:ascii="Times New Roman" w:hAnsi="Times New Roman" w:cs="Times New Roman"/>
          <w:b/>
          <w:sz w:val="24"/>
          <w:szCs w:val="24"/>
        </w:rPr>
      </w:pPr>
      <w:r w:rsidRPr="00853E43">
        <w:rPr>
          <w:rFonts w:ascii="Times New Roman" w:hAnsi="Times New Roman" w:cs="Times New Roman"/>
          <w:b/>
          <w:sz w:val="24"/>
          <w:szCs w:val="24"/>
        </w:rPr>
        <w:t xml:space="preserve">Količina </w:t>
      </w:r>
      <w:r w:rsidR="001879F1" w:rsidRPr="00853E43">
        <w:rPr>
          <w:rFonts w:ascii="Times New Roman" w:hAnsi="Times New Roman" w:cs="Times New Roman"/>
          <w:b/>
          <w:sz w:val="24"/>
          <w:szCs w:val="24"/>
        </w:rPr>
        <w:t xml:space="preserve">predmeta nabave </w:t>
      </w:r>
    </w:p>
    <w:p w14:paraId="483FC8DA" w14:textId="77777777" w:rsidR="001879F1" w:rsidRPr="00853E43" w:rsidRDefault="001879F1" w:rsidP="001879F1">
      <w:pPr>
        <w:pStyle w:val="Odlomakpopisa"/>
        <w:ind w:left="0"/>
        <w:rPr>
          <w:rFonts w:ascii="Times New Roman" w:hAnsi="Times New Roman" w:cs="Times New Roman"/>
          <w:b/>
          <w:sz w:val="24"/>
          <w:szCs w:val="24"/>
        </w:rPr>
      </w:pPr>
    </w:p>
    <w:p w14:paraId="03DB27CE" w14:textId="605E2961" w:rsidR="005C6734" w:rsidRPr="00853E43" w:rsidRDefault="00546B2D" w:rsidP="001879F1">
      <w:pPr>
        <w:pStyle w:val="Odlomakpopisa"/>
        <w:ind w:left="0"/>
        <w:rPr>
          <w:rFonts w:ascii="Times New Roman" w:hAnsi="Times New Roman" w:cs="Times New Roman"/>
          <w:sz w:val="24"/>
          <w:szCs w:val="24"/>
        </w:rPr>
      </w:pPr>
      <w:r w:rsidRPr="00853E43">
        <w:rPr>
          <w:rFonts w:ascii="Times New Roman" w:hAnsi="Times New Roman" w:cs="Times New Roman"/>
          <w:sz w:val="24"/>
          <w:szCs w:val="24"/>
        </w:rPr>
        <w:t xml:space="preserve">Gospodarski subjekti smiju nuditi </w:t>
      </w:r>
      <w:r w:rsidR="00ED1448" w:rsidRPr="00853E43">
        <w:rPr>
          <w:rFonts w:ascii="Times New Roman" w:hAnsi="Times New Roman" w:cs="Times New Roman"/>
          <w:sz w:val="24"/>
          <w:szCs w:val="24"/>
        </w:rPr>
        <w:t>isključivo</w:t>
      </w:r>
      <w:r w:rsidRPr="00853E43">
        <w:rPr>
          <w:rFonts w:ascii="Times New Roman" w:hAnsi="Times New Roman" w:cs="Times New Roman"/>
          <w:sz w:val="24"/>
          <w:szCs w:val="24"/>
        </w:rPr>
        <w:t xml:space="preserve"> </w:t>
      </w:r>
      <w:r w:rsidR="00ED1448" w:rsidRPr="00853E43">
        <w:rPr>
          <w:rFonts w:ascii="Times New Roman" w:hAnsi="Times New Roman" w:cs="Times New Roman"/>
          <w:sz w:val="24"/>
          <w:szCs w:val="24"/>
        </w:rPr>
        <w:t>cjelokupan</w:t>
      </w:r>
      <w:r w:rsidRPr="00853E43">
        <w:rPr>
          <w:rFonts w:ascii="Times New Roman" w:hAnsi="Times New Roman" w:cs="Times New Roman"/>
          <w:sz w:val="24"/>
          <w:szCs w:val="24"/>
        </w:rPr>
        <w:t xml:space="preserve"> predmet nabave, </w:t>
      </w:r>
      <w:r w:rsidR="00ED1448" w:rsidRPr="00853E43">
        <w:rPr>
          <w:rFonts w:ascii="Times New Roman" w:hAnsi="Times New Roman" w:cs="Times New Roman"/>
          <w:sz w:val="24"/>
          <w:szCs w:val="24"/>
        </w:rPr>
        <w:t>djelomične</w:t>
      </w:r>
      <w:r w:rsidRPr="00853E43">
        <w:rPr>
          <w:rFonts w:ascii="Times New Roman" w:hAnsi="Times New Roman" w:cs="Times New Roman"/>
          <w:sz w:val="24"/>
          <w:szCs w:val="24"/>
        </w:rPr>
        <w:t xml:space="preserve"> ponude nisu prihvatljive. </w:t>
      </w:r>
      <w:r w:rsidR="001879F1" w:rsidRPr="00853E43">
        <w:rPr>
          <w:rFonts w:ascii="Times New Roman" w:hAnsi="Times New Roman" w:cs="Times New Roman"/>
          <w:sz w:val="24"/>
          <w:szCs w:val="24"/>
        </w:rPr>
        <w:t>Količina predmeta nabave je točna</w:t>
      </w:r>
      <w:r w:rsidRPr="00853E43">
        <w:rPr>
          <w:rFonts w:ascii="Times New Roman" w:hAnsi="Times New Roman" w:cs="Times New Roman"/>
          <w:sz w:val="24"/>
          <w:szCs w:val="24"/>
        </w:rPr>
        <w:t xml:space="preserve"> i iskazana u Troškovniku</w:t>
      </w:r>
      <w:r w:rsidR="005C6734" w:rsidRPr="00853E43">
        <w:rPr>
          <w:rFonts w:ascii="Times New Roman" w:hAnsi="Times New Roman" w:cs="Times New Roman"/>
          <w:sz w:val="24"/>
          <w:szCs w:val="24"/>
        </w:rPr>
        <w:t>.</w:t>
      </w:r>
    </w:p>
    <w:p w14:paraId="0F4CB687" w14:textId="77777777" w:rsidR="00546B2D" w:rsidRPr="00853E43" w:rsidRDefault="00546B2D" w:rsidP="001879F1">
      <w:pPr>
        <w:pStyle w:val="Odlomakpopisa"/>
        <w:ind w:left="0"/>
        <w:rPr>
          <w:rFonts w:ascii="Times New Roman" w:hAnsi="Times New Roman" w:cs="Times New Roman"/>
          <w:sz w:val="24"/>
          <w:szCs w:val="24"/>
        </w:rPr>
      </w:pPr>
    </w:p>
    <w:p w14:paraId="090AD2ED" w14:textId="2E901DBD" w:rsidR="001879F1" w:rsidRPr="00853E43" w:rsidRDefault="001879F1" w:rsidP="00F2314C">
      <w:pPr>
        <w:pStyle w:val="Odlomakpopisa"/>
        <w:numPr>
          <w:ilvl w:val="1"/>
          <w:numId w:val="1"/>
        </w:numPr>
        <w:ind w:left="0" w:firstLine="0"/>
        <w:rPr>
          <w:rFonts w:ascii="Times New Roman" w:hAnsi="Times New Roman" w:cs="Times New Roman"/>
          <w:b/>
          <w:sz w:val="24"/>
          <w:szCs w:val="24"/>
        </w:rPr>
      </w:pPr>
      <w:r w:rsidRPr="00853E43">
        <w:rPr>
          <w:rFonts w:ascii="Times New Roman" w:hAnsi="Times New Roman" w:cs="Times New Roman"/>
          <w:b/>
          <w:sz w:val="24"/>
          <w:szCs w:val="24"/>
        </w:rPr>
        <w:t xml:space="preserve">Tehnička specifikacija predmeta nabave </w:t>
      </w:r>
    </w:p>
    <w:p w14:paraId="2A8EFF4E" w14:textId="77777777" w:rsidR="001879F1" w:rsidRPr="00853E43" w:rsidRDefault="001879F1" w:rsidP="005C6734">
      <w:pPr>
        <w:pStyle w:val="Odlomakpopisa"/>
        <w:rPr>
          <w:rFonts w:ascii="Times New Roman" w:hAnsi="Times New Roman" w:cs="Times New Roman"/>
          <w:sz w:val="24"/>
          <w:szCs w:val="24"/>
        </w:rPr>
      </w:pPr>
    </w:p>
    <w:p w14:paraId="5F4FC265" w14:textId="69D1A40A" w:rsidR="005C6734" w:rsidRPr="00853E43" w:rsidRDefault="005C6734" w:rsidP="001879F1">
      <w:pPr>
        <w:pStyle w:val="Odlomakpopisa"/>
        <w:ind w:left="0"/>
        <w:jc w:val="both"/>
        <w:rPr>
          <w:rFonts w:ascii="Times New Roman" w:hAnsi="Times New Roman" w:cs="Times New Roman"/>
          <w:sz w:val="24"/>
          <w:szCs w:val="24"/>
        </w:rPr>
      </w:pPr>
      <w:r w:rsidRPr="00853E43">
        <w:rPr>
          <w:rFonts w:ascii="Times New Roman" w:hAnsi="Times New Roman" w:cs="Times New Roman"/>
          <w:sz w:val="24"/>
          <w:szCs w:val="24"/>
        </w:rPr>
        <w:t xml:space="preserve">Tehnička specifikacija predmeta nabave nalazi se u </w:t>
      </w:r>
      <w:proofErr w:type="spellStart"/>
      <w:r w:rsidRPr="00853E43">
        <w:rPr>
          <w:rFonts w:ascii="Times New Roman" w:hAnsi="Times New Roman" w:cs="Times New Roman"/>
          <w:sz w:val="24"/>
          <w:szCs w:val="24"/>
        </w:rPr>
        <w:t>excel</w:t>
      </w:r>
      <w:proofErr w:type="spellEnd"/>
      <w:r w:rsidRPr="00853E43">
        <w:rPr>
          <w:rFonts w:ascii="Times New Roman" w:hAnsi="Times New Roman" w:cs="Times New Roman"/>
          <w:sz w:val="24"/>
          <w:szCs w:val="24"/>
        </w:rPr>
        <w:t xml:space="preserve"> prilogu, radni list „Tehnička specifikacija“ koji je sastavni dio ove dokumentacije o nabavi.</w:t>
      </w:r>
    </w:p>
    <w:p w14:paraId="14D5B1D8" w14:textId="77777777" w:rsidR="001879F1" w:rsidRPr="00853E43" w:rsidRDefault="001879F1" w:rsidP="001879F1">
      <w:pPr>
        <w:pStyle w:val="Odlomakpopisa"/>
        <w:jc w:val="both"/>
        <w:rPr>
          <w:rFonts w:ascii="Times New Roman" w:hAnsi="Times New Roman" w:cs="Times New Roman"/>
          <w:sz w:val="24"/>
          <w:szCs w:val="24"/>
        </w:rPr>
      </w:pPr>
    </w:p>
    <w:p w14:paraId="11E180A6" w14:textId="6C33A88A" w:rsidR="005C6734" w:rsidRPr="00853E43" w:rsidRDefault="005C6734" w:rsidP="001879F1">
      <w:pPr>
        <w:pStyle w:val="Odlomakpopisa"/>
        <w:ind w:left="0"/>
        <w:jc w:val="both"/>
        <w:rPr>
          <w:rFonts w:ascii="Times New Roman" w:hAnsi="Times New Roman" w:cs="Times New Roman"/>
          <w:sz w:val="24"/>
          <w:szCs w:val="24"/>
        </w:rPr>
      </w:pPr>
      <w:r w:rsidRPr="00853E43">
        <w:rPr>
          <w:rFonts w:ascii="Times New Roman" w:hAnsi="Times New Roman" w:cs="Times New Roman"/>
          <w:sz w:val="24"/>
          <w:szCs w:val="24"/>
        </w:rPr>
        <w:t>Zahtjevi definirani tehničkim specifikacijama predstavljaju minimalne tehničke karakteristike koje ponuđena roba mora zadovoljavati, kao i specifikaciju pratećih radova i usluga koje treba obaviti.</w:t>
      </w:r>
    </w:p>
    <w:p w14:paraId="13111F9F" w14:textId="77777777" w:rsidR="005C6734" w:rsidRPr="00853E43" w:rsidRDefault="005C6734" w:rsidP="001879F1">
      <w:pPr>
        <w:pStyle w:val="Odlomakpopisa"/>
        <w:jc w:val="both"/>
        <w:rPr>
          <w:rFonts w:ascii="Times New Roman" w:hAnsi="Times New Roman" w:cs="Times New Roman"/>
          <w:sz w:val="24"/>
          <w:szCs w:val="24"/>
        </w:rPr>
      </w:pPr>
    </w:p>
    <w:p w14:paraId="12F6DCE6" w14:textId="4F237CAC" w:rsidR="005C6734" w:rsidRPr="00853E43" w:rsidRDefault="005C6734" w:rsidP="001879F1">
      <w:pPr>
        <w:pStyle w:val="Odlomakpopisa"/>
        <w:ind w:left="0"/>
        <w:jc w:val="both"/>
        <w:rPr>
          <w:rFonts w:ascii="Times New Roman" w:hAnsi="Times New Roman" w:cs="Times New Roman"/>
          <w:sz w:val="24"/>
          <w:szCs w:val="24"/>
        </w:rPr>
      </w:pPr>
      <w:r w:rsidRPr="00853E43">
        <w:rPr>
          <w:rFonts w:ascii="Times New Roman" w:hAnsi="Times New Roman" w:cs="Times New Roman"/>
          <w:sz w:val="24"/>
          <w:szCs w:val="24"/>
        </w:rPr>
        <w:t>Ponuđena oprema mora zadovoljiti sve minimalne funkcionalne i tehničke zahtjeve navedene u tablicama</w:t>
      </w:r>
      <w:r w:rsidR="00ED1448" w:rsidRPr="00853E43">
        <w:rPr>
          <w:rFonts w:ascii="Times New Roman" w:hAnsi="Times New Roman" w:cs="Times New Roman"/>
          <w:sz w:val="24"/>
          <w:szCs w:val="24"/>
        </w:rPr>
        <w:t>.</w:t>
      </w:r>
      <w:r w:rsidRPr="00853E43">
        <w:rPr>
          <w:rFonts w:ascii="Times New Roman" w:hAnsi="Times New Roman" w:cs="Times New Roman"/>
          <w:sz w:val="24"/>
          <w:szCs w:val="24"/>
        </w:rPr>
        <w:t xml:space="preserve"> Dozvoljeno je ponuditi opremu boljih karakteristika, ali ponuda s ponuđenom opremom lošijih karakteristika od minimalno traženih, bit će odbijena.</w:t>
      </w:r>
    </w:p>
    <w:p w14:paraId="238517A2" w14:textId="77777777" w:rsidR="005C6734" w:rsidRPr="00853E43" w:rsidRDefault="005C6734" w:rsidP="001879F1">
      <w:pPr>
        <w:pStyle w:val="Odlomakpopisa"/>
        <w:jc w:val="both"/>
        <w:rPr>
          <w:rFonts w:ascii="Times New Roman" w:hAnsi="Times New Roman" w:cs="Times New Roman"/>
          <w:sz w:val="24"/>
          <w:szCs w:val="24"/>
        </w:rPr>
      </w:pPr>
    </w:p>
    <w:p w14:paraId="43E85E8B" w14:textId="77777777" w:rsidR="005C6734" w:rsidRPr="00853E43" w:rsidRDefault="005C6734" w:rsidP="001879F1">
      <w:pPr>
        <w:pStyle w:val="Odlomakpopisa"/>
        <w:ind w:left="0"/>
        <w:jc w:val="both"/>
        <w:rPr>
          <w:rFonts w:ascii="Times New Roman" w:hAnsi="Times New Roman" w:cs="Times New Roman"/>
          <w:sz w:val="24"/>
          <w:szCs w:val="24"/>
        </w:rPr>
      </w:pPr>
      <w:r w:rsidRPr="00853E43">
        <w:rPr>
          <w:rFonts w:ascii="Times New Roman" w:hAnsi="Times New Roman" w:cs="Times New Roman"/>
          <w:sz w:val="24"/>
          <w:szCs w:val="24"/>
        </w:rPr>
        <w:t>Ponuditelj jamči da će sva isporučena oprema i svi dijelovi biti novi, tj. nekorišteni, u tvorničkom pakiranju, ispravni te u svemu moraju odgovarati ponuđenom u ponudi odabranog Ponuditelja. Također jamči da za svu opremu postoji dokazivo podrijetlo, podaci o jamstvu i raspoloživi servisi za popravak u RH.</w:t>
      </w:r>
    </w:p>
    <w:p w14:paraId="447FD948" w14:textId="77777777" w:rsidR="005C6734" w:rsidRPr="00853E43" w:rsidRDefault="005C6734" w:rsidP="005C6734">
      <w:pPr>
        <w:pStyle w:val="Odlomakpopisa"/>
        <w:rPr>
          <w:rFonts w:ascii="Times New Roman" w:hAnsi="Times New Roman" w:cs="Times New Roman"/>
          <w:sz w:val="24"/>
          <w:szCs w:val="24"/>
        </w:rPr>
      </w:pPr>
    </w:p>
    <w:p w14:paraId="77BF7060" w14:textId="77777777" w:rsidR="005C6734" w:rsidRPr="00853E43" w:rsidRDefault="005C6734" w:rsidP="001879F1">
      <w:pPr>
        <w:pStyle w:val="Odlomakpopisa"/>
        <w:ind w:left="0"/>
        <w:jc w:val="both"/>
        <w:rPr>
          <w:rFonts w:ascii="Times New Roman" w:hAnsi="Times New Roman" w:cs="Times New Roman"/>
          <w:sz w:val="24"/>
          <w:szCs w:val="24"/>
        </w:rPr>
      </w:pPr>
      <w:r w:rsidRPr="00853E43">
        <w:rPr>
          <w:rFonts w:ascii="Times New Roman" w:hAnsi="Times New Roman" w:cs="Times New Roman"/>
          <w:sz w:val="24"/>
          <w:szCs w:val="24"/>
        </w:rPr>
        <w:t>Isporučena oprema ne smije biti obnovljena (reparirana). Ponuditelj ne smije ponuditi opremu koja predstavlja prototip ili pokusnu seriju.</w:t>
      </w:r>
    </w:p>
    <w:p w14:paraId="06470F2F" w14:textId="77777777" w:rsidR="005C6734" w:rsidRPr="00853E43" w:rsidRDefault="005C6734" w:rsidP="001879F1">
      <w:pPr>
        <w:pStyle w:val="Odlomakpopisa"/>
        <w:jc w:val="both"/>
        <w:rPr>
          <w:rFonts w:ascii="Times New Roman" w:hAnsi="Times New Roman" w:cs="Times New Roman"/>
          <w:sz w:val="24"/>
          <w:szCs w:val="24"/>
        </w:rPr>
      </w:pPr>
    </w:p>
    <w:p w14:paraId="6F1E3EBC" w14:textId="1CAB9DCE" w:rsidR="005C6734" w:rsidRPr="00853E43" w:rsidRDefault="005C6734" w:rsidP="00546B2D">
      <w:pPr>
        <w:pStyle w:val="Odlomakpopisa"/>
        <w:ind w:left="0"/>
        <w:jc w:val="both"/>
        <w:rPr>
          <w:rFonts w:ascii="Times New Roman" w:hAnsi="Times New Roman" w:cs="Times New Roman"/>
          <w:sz w:val="24"/>
          <w:szCs w:val="24"/>
        </w:rPr>
      </w:pPr>
      <w:r w:rsidRPr="00853E43">
        <w:rPr>
          <w:rFonts w:ascii="Times New Roman" w:hAnsi="Times New Roman" w:cs="Times New Roman"/>
          <w:sz w:val="24"/>
          <w:szCs w:val="24"/>
        </w:rPr>
        <w:t>Minimalni jamstveni rokovi za opremu su specificirani za svaki dio opreme zasebno u tablicama minimalnih tehničkih specifikacija</w:t>
      </w:r>
      <w:r w:rsidR="00A74628" w:rsidRPr="00853E43">
        <w:rPr>
          <w:rFonts w:ascii="Times New Roman" w:hAnsi="Times New Roman" w:cs="Times New Roman"/>
          <w:sz w:val="24"/>
          <w:szCs w:val="24"/>
        </w:rPr>
        <w:t>.</w:t>
      </w:r>
    </w:p>
    <w:p w14:paraId="502E3EDB" w14:textId="77777777" w:rsidR="005C6734" w:rsidRPr="00853E43" w:rsidRDefault="005C6734" w:rsidP="001879F1">
      <w:pPr>
        <w:pStyle w:val="Odlomakpopisa"/>
        <w:ind w:left="0"/>
        <w:jc w:val="both"/>
        <w:rPr>
          <w:rFonts w:ascii="Times New Roman" w:hAnsi="Times New Roman" w:cs="Times New Roman"/>
          <w:sz w:val="24"/>
          <w:szCs w:val="24"/>
        </w:rPr>
      </w:pPr>
    </w:p>
    <w:p w14:paraId="192E4269" w14:textId="530E497E" w:rsidR="005C6734" w:rsidRPr="00853E43" w:rsidRDefault="005C6734" w:rsidP="001879F1">
      <w:pPr>
        <w:pStyle w:val="Odlomakpopisa"/>
        <w:ind w:left="0"/>
        <w:jc w:val="both"/>
        <w:rPr>
          <w:rFonts w:ascii="Times New Roman" w:hAnsi="Times New Roman" w:cs="Times New Roman"/>
          <w:sz w:val="24"/>
          <w:szCs w:val="24"/>
        </w:rPr>
      </w:pPr>
      <w:r w:rsidRPr="00853E43">
        <w:rPr>
          <w:rFonts w:ascii="Times New Roman" w:hAnsi="Times New Roman" w:cs="Times New Roman"/>
          <w:sz w:val="24"/>
          <w:szCs w:val="24"/>
        </w:rPr>
        <w:t>Ponuditelj je obvezan u ponudi dostaviti u cijelosti popunjen obrazac „Tehnička specifikacija“.</w:t>
      </w:r>
    </w:p>
    <w:p w14:paraId="66264FF9" w14:textId="77777777" w:rsidR="002A0044" w:rsidRPr="00853E43" w:rsidRDefault="002A0044" w:rsidP="001879F1">
      <w:pPr>
        <w:pStyle w:val="Odlomakpopisa"/>
        <w:ind w:left="0"/>
        <w:jc w:val="both"/>
        <w:rPr>
          <w:rFonts w:ascii="Times New Roman" w:hAnsi="Times New Roman" w:cs="Times New Roman"/>
          <w:sz w:val="24"/>
          <w:szCs w:val="24"/>
        </w:rPr>
      </w:pPr>
    </w:p>
    <w:p w14:paraId="0ECAF847" w14:textId="09E75101" w:rsidR="00546B2D" w:rsidRPr="00853E43" w:rsidRDefault="002A0044" w:rsidP="001879F1">
      <w:pPr>
        <w:pStyle w:val="Odlomakpopisa"/>
        <w:ind w:left="0"/>
        <w:jc w:val="both"/>
        <w:rPr>
          <w:rFonts w:ascii="Times New Roman" w:hAnsi="Times New Roman" w:cs="Times New Roman"/>
          <w:sz w:val="24"/>
          <w:szCs w:val="24"/>
        </w:rPr>
      </w:pPr>
      <w:r w:rsidRPr="00853E43">
        <w:rPr>
          <w:rFonts w:ascii="Times New Roman" w:hAnsi="Times New Roman" w:cs="Times New Roman"/>
          <w:sz w:val="24"/>
          <w:szCs w:val="24"/>
        </w:rPr>
        <w:t>Ponuditelj se odgovorom “DA” u stupcu “Ponuđeno DA/NE” obvezuje na nuđenje opreme koja minimalno ispunjava traženi tehnički zahtjev te na ispunjenje tražene usluge. Ukoliko se pregledom utvrdi da je na neki od postavljenih upita odgovor “NE” ili uopće nije odgovoreno na postavljeni upit ponuda će biti odbijena.</w:t>
      </w:r>
    </w:p>
    <w:p w14:paraId="0A1B54C8" w14:textId="55901FB9" w:rsidR="00873B4F" w:rsidRPr="00853E43" w:rsidRDefault="00873B4F" w:rsidP="001879F1">
      <w:pPr>
        <w:pStyle w:val="Odlomakpopisa"/>
        <w:ind w:left="0"/>
        <w:jc w:val="both"/>
        <w:rPr>
          <w:rFonts w:ascii="Times New Roman" w:hAnsi="Times New Roman" w:cs="Times New Roman"/>
          <w:sz w:val="24"/>
          <w:szCs w:val="24"/>
        </w:rPr>
      </w:pPr>
    </w:p>
    <w:p w14:paraId="151DD659" w14:textId="66C05FA0" w:rsidR="00873B4F" w:rsidRPr="00853E43" w:rsidRDefault="00873B4F" w:rsidP="001879F1">
      <w:pPr>
        <w:pStyle w:val="Odlomakpopisa"/>
        <w:ind w:left="0"/>
        <w:jc w:val="both"/>
        <w:rPr>
          <w:rFonts w:ascii="Times New Roman" w:hAnsi="Times New Roman" w:cs="Times New Roman"/>
          <w:sz w:val="24"/>
          <w:szCs w:val="24"/>
        </w:rPr>
      </w:pPr>
      <w:r w:rsidRPr="00853E43">
        <w:rPr>
          <w:rFonts w:ascii="Times New Roman" w:hAnsi="Times New Roman" w:cs="Times New Roman"/>
          <w:sz w:val="24"/>
          <w:szCs w:val="24"/>
        </w:rPr>
        <w:t>U zadnjoj koloni tehničkih specifikacija je potrebno upisati broj stranice kojom se dokazuje traženo svojstvo u tehničkoj dokumentaciji ponuđene informatičke opreme (hardver) izdane od strane proizvođača i to u formi prospekta, kataloga, brošure, ispisa specifikacija s web stranica i slično kao ispitni izvještaj priznatog tijela.</w:t>
      </w:r>
    </w:p>
    <w:p w14:paraId="25F294B6" w14:textId="663FDA97" w:rsidR="00F70ED1" w:rsidRPr="00853E43" w:rsidRDefault="00F70ED1" w:rsidP="001879F1">
      <w:pPr>
        <w:pStyle w:val="Odlomakpopisa"/>
        <w:ind w:left="0"/>
        <w:jc w:val="both"/>
        <w:rPr>
          <w:rFonts w:ascii="Times New Roman" w:hAnsi="Times New Roman" w:cs="Times New Roman"/>
          <w:sz w:val="24"/>
          <w:szCs w:val="24"/>
        </w:rPr>
      </w:pPr>
    </w:p>
    <w:p w14:paraId="3AB1AFD8" w14:textId="0E0E2529" w:rsidR="00F70ED1" w:rsidRPr="00853E43" w:rsidRDefault="00F70ED1" w:rsidP="001879F1">
      <w:pPr>
        <w:pStyle w:val="Odlomakpopisa"/>
        <w:ind w:left="0"/>
        <w:jc w:val="both"/>
        <w:rPr>
          <w:rFonts w:ascii="Times New Roman" w:hAnsi="Times New Roman" w:cs="Times New Roman"/>
          <w:sz w:val="24"/>
          <w:szCs w:val="24"/>
        </w:rPr>
      </w:pPr>
      <w:r w:rsidRPr="00853E43">
        <w:rPr>
          <w:rFonts w:ascii="Times New Roman" w:hAnsi="Times New Roman" w:cs="Times New Roman"/>
          <w:sz w:val="24"/>
          <w:szCs w:val="24"/>
        </w:rPr>
        <w:t xml:space="preserve">Ukoliko tehničke specifikacije upućuju na određenu marku ili izvor ili određeni proces s obilježjima proizvoda ili usluga koje pruža određeni gospodarski subjekt ili na zaštitne znakove, patente, tipove ili određeno podrijetlo ili </w:t>
      </w:r>
      <w:r w:rsidR="00572DE9" w:rsidRPr="00853E43">
        <w:rPr>
          <w:rFonts w:ascii="Times New Roman" w:hAnsi="Times New Roman" w:cs="Times New Roman"/>
          <w:sz w:val="24"/>
          <w:szCs w:val="24"/>
        </w:rPr>
        <w:t xml:space="preserve">proizvodnju, dopušteno je nuditi jednakovrijedan proizvod. Kriteriji za ocjenu jednakovrijednosti su navedeni u tehničkim specifikacijama. </w:t>
      </w:r>
      <w:r w:rsidRPr="00853E43">
        <w:rPr>
          <w:rFonts w:ascii="Times New Roman" w:hAnsi="Times New Roman" w:cs="Times New Roman"/>
          <w:sz w:val="24"/>
          <w:szCs w:val="24"/>
        </w:rPr>
        <w:t xml:space="preserve"> </w:t>
      </w:r>
    </w:p>
    <w:p w14:paraId="5C16FCBA" w14:textId="78EA603B" w:rsidR="002A0044" w:rsidRPr="00853E43" w:rsidRDefault="002A0044" w:rsidP="001879F1">
      <w:pPr>
        <w:pStyle w:val="Odlomakpopisa"/>
        <w:ind w:left="0"/>
        <w:jc w:val="both"/>
        <w:rPr>
          <w:rFonts w:ascii="Times New Roman" w:hAnsi="Times New Roman" w:cs="Times New Roman"/>
          <w:sz w:val="24"/>
          <w:szCs w:val="24"/>
        </w:rPr>
      </w:pPr>
    </w:p>
    <w:p w14:paraId="408AD4B2" w14:textId="5A7BAFA6" w:rsidR="00572DE9" w:rsidRPr="00853E43" w:rsidRDefault="00572DE9" w:rsidP="00572DE9">
      <w:pPr>
        <w:pStyle w:val="Odlomakpopisa"/>
        <w:numPr>
          <w:ilvl w:val="0"/>
          <w:numId w:val="1"/>
        </w:numPr>
        <w:ind w:left="0" w:firstLine="0"/>
        <w:rPr>
          <w:rFonts w:ascii="Times New Roman" w:hAnsi="Times New Roman" w:cs="Times New Roman"/>
          <w:b/>
          <w:sz w:val="24"/>
          <w:szCs w:val="24"/>
        </w:rPr>
      </w:pPr>
      <w:r w:rsidRPr="00853E43">
        <w:rPr>
          <w:rFonts w:ascii="Times New Roman" w:hAnsi="Times New Roman" w:cs="Times New Roman"/>
          <w:b/>
          <w:sz w:val="24"/>
          <w:szCs w:val="24"/>
        </w:rPr>
        <w:t>NAČIN I MJESTO ISPORUKE PREDMETA NABAVE, POTVRDE ISPORUKE</w:t>
      </w:r>
    </w:p>
    <w:p w14:paraId="781B087B" w14:textId="40214641" w:rsidR="00572DE9" w:rsidRPr="00853E43" w:rsidRDefault="00572DE9" w:rsidP="00572DE9">
      <w:pPr>
        <w:pStyle w:val="Odlomakpopisa"/>
        <w:ind w:left="0"/>
        <w:rPr>
          <w:rFonts w:ascii="Times New Roman" w:hAnsi="Times New Roman" w:cs="Times New Roman"/>
          <w:b/>
          <w:sz w:val="24"/>
          <w:szCs w:val="24"/>
        </w:rPr>
      </w:pPr>
    </w:p>
    <w:p w14:paraId="5790F0EC" w14:textId="551DE6C9" w:rsidR="00572DE9" w:rsidRPr="00853E43" w:rsidRDefault="00572DE9" w:rsidP="003460C5">
      <w:pPr>
        <w:pStyle w:val="Odlomakpopisa"/>
        <w:ind w:left="0"/>
        <w:jc w:val="both"/>
        <w:rPr>
          <w:rFonts w:ascii="Times New Roman" w:hAnsi="Times New Roman" w:cs="Times New Roman"/>
          <w:sz w:val="24"/>
          <w:szCs w:val="24"/>
        </w:rPr>
      </w:pPr>
      <w:r w:rsidRPr="00853E43">
        <w:rPr>
          <w:rFonts w:ascii="Times New Roman" w:hAnsi="Times New Roman" w:cs="Times New Roman"/>
          <w:sz w:val="24"/>
          <w:szCs w:val="24"/>
        </w:rPr>
        <w:t xml:space="preserve">Odabrani gospodarski subjekt je dužan postaviti opremu koja je predmet nabave u roku od </w:t>
      </w:r>
      <w:r w:rsidR="009670E7" w:rsidRPr="00853E43">
        <w:rPr>
          <w:rFonts w:ascii="Times New Roman" w:hAnsi="Times New Roman" w:cs="Times New Roman"/>
          <w:sz w:val="24"/>
          <w:szCs w:val="24"/>
        </w:rPr>
        <w:t>30</w:t>
      </w:r>
      <w:r w:rsidRPr="00853E43">
        <w:rPr>
          <w:rFonts w:ascii="Times New Roman" w:hAnsi="Times New Roman" w:cs="Times New Roman"/>
          <w:sz w:val="24"/>
          <w:szCs w:val="24"/>
        </w:rPr>
        <w:t xml:space="preserve"> dana od dana potpisa Ugovora o nabavi</w:t>
      </w:r>
      <w:r w:rsidR="00571D5C" w:rsidRPr="00853E43">
        <w:rPr>
          <w:rFonts w:ascii="Times New Roman" w:hAnsi="Times New Roman" w:cs="Times New Roman"/>
          <w:sz w:val="24"/>
          <w:szCs w:val="24"/>
        </w:rPr>
        <w:t xml:space="preserve">, te potom implementirati sustav u daljnjem roku od </w:t>
      </w:r>
      <w:r w:rsidR="009670E7" w:rsidRPr="00853E43">
        <w:rPr>
          <w:rFonts w:ascii="Times New Roman" w:hAnsi="Times New Roman" w:cs="Times New Roman"/>
          <w:sz w:val="24"/>
          <w:szCs w:val="24"/>
        </w:rPr>
        <w:t>15</w:t>
      </w:r>
      <w:r w:rsidR="00571D5C" w:rsidRPr="00853E43">
        <w:rPr>
          <w:rFonts w:ascii="Times New Roman" w:hAnsi="Times New Roman" w:cs="Times New Roman"/>
          <w:sz w:val="24"/>
          <w:szCs w:val="24"/>
        </w:rPr>
        <w:t xml:space="preserve"> dana</w:t>
      </w:r>
      <w:r w:rsidRPr="00853E43">
        <w:rPr>
          <w:rFonts w:ascii="Times New Roman" w:hAnsi="Times New Roman" w:cs="Times New Roman"/>
          <w:sz w:val="24"/>
          <w:szCs w:val="24"/>
        </w:rPr>
        <w:t xml:space="preserve">. </w:t>
      </w:r>
    </w:p>
    <w:p w14:paraId="560106D5" w14:textId="77777777" w:rsidR="00571D5C" w:rsidRPr="00853E43" w:rsidRDefault="00571D5C" w:rsidP="003460C5">
      <w:pPr>
        <w:pStyle w:val="Odlomakpopisa"/>
        <w:ind w:left="0"/>
        <w:jc w:val="both"/>
        <w:rPr>
          <w:rFonts w:ascii="Times New Roman" w:hAnsi="Times New Roman" w:cs="Times New Roman"/>
          <w:sz w:val="24"/>
          <w:szCs w:val="24"/>
        </w:rPr>
      </w:pPr>
    </w:p>
    <w:p w14:paraId="796C6969" w14:textId="0905F470" w:rsidR="00571D5C" w:rsidRPr="00853E43" w:rsidRDefault="00571D5C" w:rsidP="003460C5">
      <w:pPr>
        <w:pStyle w:val="Odlomakpopisa"/>
        <w:ind w:left="0"/>
        <w:jc w:val="both"/>
        <w:rPr>
          <w:rFonts w:ascii="Times New Roman" w:hAnsi="Times New Roman" w:cs="Times New Roman"/>
          <w:sz w:val="24"/>
          <w:szCs w:val="24"/>
        </w:rPr>
      </w:pPr>
      <w:r w:rsidRPr="00853E43">
        <w:rPr>
          <w:rFonts w:ascii="Times New Roman" w:hAnsi="Times New Roman" w:cs="Times New Roman"/>
          <w:sz w:val="24"/>
          <w:szCs w:val="24"/>
        </w:rPr>
        <w:lastRenderedPageBreak/>
        <w:t>Naručitelj i odabrani ponuditelj će po potpisu ugovora o nabavi, bez odgađanja, imenovati ovlaštene predstavnike zadužene za koordiniranje, vođenje, praćenje realizacije i izvršenja odredbi ugovora, te pisanim putem razmijeniti podatke o koordinatorima i projektnim timovima, te načinu i sredstvima komunikacije.</w:t>
      </w:r>
    </w:p>
    <w:p w14:paraId="447F0F28" w14:textId="596E1C2A" w:rsidR="00197A99" w:rsidRPr="00853E43" w:rsidRDefault="00197A99" w:rsidP="003460C5">
      <w:pPr>
        <w:pStyle w:val="Odlomakpopisa"/>
        <w:ind w:left="0"/>
        <w:jc w:val="both"/>
        <w:rPr>
          <w:rFonts w:ascii="Times New Roman" w:hAnsi="Times New Roman" w:cs="Times New Roman"/>
          <w:sz w:val="24"/>
          <w:szCs w:val="24"/>
        </w:rPr>
      </w:pPr>
    </w:p>
    <w:p w14:paraId="1BDFA86E" w14:textId="29EA437B" w:rsidR="00197A99" w:rsidRPr="00853E43" w:rsidRDefault="00197A99" w:rsidP="00EE230F">
      <w:pPr>
        <w:pStyle w:val="Odlomakpopisa"/>
        <w:ind w:left="0"/>
        <w:jc w:val="both"/>
        <w:rPr>
          <w:rFonts w:ascii="Times New Roman" w:hAnsi="Times New Roman" w:cs="Times New Roman"/>
          <w:sz w:val="24"/>
          <w:szCs w:val="24"/>
        </w:rPr>
      </w:pPr>
      <w:r w:rsidRPr="00853E43">
        <w:rPr>
          <w:rFonts w:ascii="Times New Roman" w:hAnsi="Times New Roman" w:cs="Times New Roman"/>
          <w:sz w:val="24"/>
          <w:szCs w:val="24"/>
        </w:rPr>
        <w:t>Naručitelj se obvezuje:</w:t>
      </w:r>
    </w:p>
    <w:p w14:paraId="6E4D44D9" w14:textId="11C00F6E" w:rsidR="00197A99" w:rsidRPr="00853E43" w:rsidRDefault="00197A99" w:rsidP="00EE230F">
      <w:pPr>
        <w:jc w:val="both"/>
        <w:rPr>
          <w:rFonts w:ascii="Times New Roman" w:hAnsi="Times New Roman" w:cs="Times New Roman"/>
          <w:sz w:val="24"/>
          <w:szCs w:val="24"/>
        </w:rPr>
      </w:pPr>
      <w:r w:rsidRPr="00853E43">
        <w:rPr>
          <w:rFonts w:ascii="Times New Roman" w:hAnsi="Times New Roman" w:cs="Times New Roman"/>
          <w:sz w:val="24"/>
          <w:szCs w:val="24"/>
        </w:rPr>
        <w:t>Osigurati potrebne dozvole i suglasnosti za postavljanje opreme tamo gdje je to potrebno a sukladno tehničkom rješenju.</w:t>
      </w:r>
    </w:p>
    <w:p w14:paraId="25571E36" w14:textId="1D4BB129" w:rsidR="00197A99" w:rsidRPr="00853E43" w:rsidRDefault="00197A99" w:rsidP="00EE230F">
      <w:pPr>
        <w:jc w:val="both"/>
        <w:rPr>
          <w:rFonts w:ascii="Times New Roman" w:hAnsi="Times New Roman" w:cs="Times New Roman"/>
          <w:sz w:val="24"/>
          <w:szCs w:val="24"/>
        </w:rPr>
      </w:pPr>
      <w:r w:rsidRPr="00853E43">
        <w:rPr>
          <w:rFonts w:ascii="Times New Roman" w:hAnsi="Times New Roman" w:cs="Times New Roman"/>
          <w:sz w:val="24"/>
          <w:szCs w:val="24"/>
        </w:rPr>
        <w:t>Osigurati napajanje 220V tamo gdje je to potrebno a sukladno tehničkoj dokumentaciji</w:t>
      </w:r>
    </w:p>
    <w:p w14:paraId="6B9B6FDA" w14:textId="026A0EF7" w:rsidR="00197A99" w:rsidRPr="00853E43" w:rsidRDefault="00197A99" w:rsidP="00197A99">
      <w:pPr>
        <w:pStyle w:val="Odlomakpopisa"/>
        <w:ind w:left="0"/>
        <w:jc w:val="both"/>
        <w:rPr>
          <w:rFonts w:ascii="Times New Roman" w:hAnsi="Times New Roman" w:cs="Times New Roman"/>
          <w:sz w:val="24"/>
          <w:szCs w:val="24"/>
        </w:rPr>
      </w:pPr>
      <w:r w:rsidRPr="00853E43">
        <w:rPr>
          <w:rFonts w:ascii="Times New Roman" w:hAnsi="Times New Roman" w:cs="Times New Roman"/>
          <w:sz w:val="24"/>
          <w:szCs w:val="24"/>
        </w:rPr>
        <w:t xml:space="preserve">Osigurati Internet uslugu minimalno 30Mbit/s u download smjeru na lokacijama gdje je to potrebno a sukladno </w:t>
      </w:r>
      <w:r w:rsidR="00A90CB9" w:rsidRPr="00853E43">
        <w:rPr>
          <w:rFonts w:ascii="Times New Roman" w:hAnsi="Times New Roman" w:cs="Times New Roman"/>
          <w:sz w:val="24"/>
          <w:szCs w:val="24"/>
        </w:rPr>
        <w:t>shematskom prikazu.</w:t>
      </w:r>
    </w:p>
    <w:p w14:paraId="21C46F42" w14:textId="07ECF073" w:rsidR="002E2687" w:rsidRPr="00853E43" w:rsidRDefault="002E2687" w:rsidP="00572DE9">
      <w:pPr>
        <w:pStyle w:val="Odlomakpopisa"/>
        <w:ind w:left="0"/>
        <w:rPr>
          <w:rFonts w:ascii="Times New Roman" w:hAnsi="Times New Roman" w:cs="Times New Roman"/>
          <w:sz w:val="24"/>
          <w:szCs w:val="24"/>
        </w:rPr>
      </w:pPr>
    </w:p>
    <w:p w14:paraId="790286A3" w14:textId="0AF8651C" w:rsidR="002E2687" w:rsidRPr="00853E43" w:rsidRDefault="002E2687" w:rsidP="002E2687">
      <w:pPr>
        <w:pStyle w:val="Odlomakpopisa"/>
        <w:numPr>
          <w:ilvl w:val="1"/>
          <w:numId w:val="1"/>
        </w:numPr>
        <w:ind w:left="0" w:firstLine="0"/>
        <w:rPr>
          <w:rFonts w:ascii="Times New Roman" w:hAnsi="Times New Roman" w:cs="Times New Roman"/>
          <w:b/>
          <w:sz w:val="24"/>
          <w:szCs w:val="24"/>
        </w:rPr>
      </w:pPr>
      <w:r w:rsidRPr="00853E43">
        <w:rPr>
          <w:rFonts w:ascii="Times New Roman" w:hAnsi="Times New Roman" w:cs="Times New Roman"/>
          <w:b/>
          <w:sz w:val="24"/>
          <w:szCs w:val="24"/>
        </w:rPr>
        <w:t xml:space="preserve">Isporuka opreme </w:t>
      </w:r>
    </w:p>
    <w:p w14:paraId="6E4728B6" w14:textId="46457D6B" w:rsidR="00571D5C" w:rsidRPr="00853E43" w:rsidRDefault="00571D5C" w:rsidP="002E2687">
      <w:pPr>
        <w:pStyle w:val="Odlomakpopisa"/>
        <w:ind w:left="0"/>
        <w:rPr>
          <w:rFonts w:ascii="Times New Roman" w:hAnsi="Times New Roman" w:cs="Times New Roman"/>
          <w:b/>
          <w:sz w:val="24"/>
          <w:szCs w:val="24"/>
        </w:rPr>
      </w:pPr>
    </w:p>
    <w:p w14:paraId="72269FAA" w14:textId="4CD40695" w:rsidR="0023301D" w:rsidRPr="00853E43" w:rsidRDefault="0023301D" w:rsidP="002E2687">
      <w:pPr>
        <w:pStyle w:val="Odlomakpopisa"/>
        <w:ind w:left="0"/>
        <w:rPr>
          <w:rFonts w:ascii="Times New Roman" w:hAnsi="Times New Roman" w:cs="Times New Roman"/>
          <w:sz w:val="24"/>
          <w:szCs w:val="24"/>
        </w:rPr>
      </w:pPr>
      <w:r w:rsidRPr="00853E43">
        <w:rPr>
          <w:rFonts w:ascii="Times New Roman" w:hAnsi="Times New Roman" w:cs="Times New Roman"/>
          <w:sz w:val="24"/>
          <w:szCs w:val="24"/>
        </w:rPr>
        <w:t>Po primitku i instalaciji tražene opreme</w:t>
      </w:r>
      <w:r w:rsidR="00ED1448" w:rsidRPr="00853E43">
        <w:rPr>
          <w:rFonts w:ascii="Times New Roman" w:hAnsi="Times New Roman" w:cs="Times New Roman"/>
          <w:sz w:val="24"/>
          <w:szCs w:val="24"/>
        </w:rPr>
        <w:t>,</w:t>
      </w:r>
      <w:r w:rsidRPr="00853E43">
        <w:rPr>
          <w:rFonts w:ascii="Times New Roman" w:hAnsi="Times New Roman" w:cs="Times New Roman"/>
          <w:sz w:val="24"/>
          <w:szCs w:val="24"/>
        </w:rPr>
        <w:t xml:space="preserve"> Naručitelj se obvezuje </w:t>
      </w:r>
      <w:r w:rsidR="00ED1448" w:rsidRPr="00853E43">
        <w:rPr>
          <w:rFonts w:ascii="Times New Roman" w:hAnsi="Times New Roman" w:cs="Times New Roman"/>
          <w:sz w:val="24"/>
          <w:szCs w:val="24"/>
        </w:rPr>
        <w:t>o</w:t>
      </w:r>
      <w:r w:rsidRPr="00853E43">
        <w:rPr>
          <w:rFonts w:ascii="Times New Roman" w:hAnsi="Times New Roman" w:cs="Times New Roman"/>
          <w:sz w:val="24"/>
          <w:szCs w:val="24"/>
        </w:rPr>
        <w:t xml:space="preserve">dabranom </w:t>
      </w:r>
      <w:r w:rsidR="00ED1448" w:rsidRPr="00853E43">
        <w:rPr>
          <w:rFonts w:ascii="Times New Roman" w:hAnsi="Times New Roman" w:cs="Times New Roman"/>
          <w:sz w:val="24"/>
          <w:szCs w:val="24"/>
        </w:rPr>
        <w:t>ponuditelju</w:t>
      </w:r>
      <w:r w:rsidRPr="00853E43">
        <w:rPr>
          <w:rFonts w:ascii="Times New Roman" w:hAnsi="Times New Roman" w:cs="Times New Roman"/>
          <w:sz w:val="24"/>
          <w:szCs w:val="24"/>
        </w:rPr>
        <w:t xml:space="preserve"> potpisati primopredajni zapisnik bez odgode. </w:t>
      </w:r>
    </w:p>
    <w:p w14:paraId="70E9115B" w14:textId="77777777" w:rsidR="0023301D" w:rsidRPr="00853E43" w:rsidRDefault="0023301D" w:rsidP="002E2687">
      <w:pPr>
        <w:pStyle w:val="Odlomakpopisa"/>
        <w:ind w:left="0"/>
        <w:rPr>
          <w:rFonts w:ascii="Times New Roman" w:hAnsi="Times New Roman" w:cs="Times New Roman"/>
          <w:sz w:val="24"/>
          <w:szCs w:val="24"/>
        </w:rPr>
      </w:pPr>
    </w:p>
    <w:p w14:paraId="108EC2A4" w14:textId="4915C6CA" w:rsidR="002E2687" w:rsidRPr="00853E43" w:rsidRDefault="0023301D" w:rsidP="00865886">
      <w:pPr>
        <w:pStyle w:val="Odlomakpopisa"/>
        <w:numPr>
          <w:ilvl w:val="1"/>
          <w:numId w:val="1"/>
        </w:numPr>
        <w:ind w:left="0" w:firstLine="0"/>
        <w:rPr>
          <w:rFonts w:ascii="Times New Roman" w:hAnsi="Times New Roman" w:cs="Times New Roman"/>
          <w:b/>
          <w:sz w:val="24"/>
          <w:szCs w:val="24"/>
        </w:rPr>
      </w:pPr>
      <w:bookmarkStart w:id="1" w:name="_Hlk12630676"/>
      <w:r w:rsidRPr="00853E43">
        <w:rPr>
          <w:rFonts w:ascii="Times New Roman" w:hAnsi="Times New Roman" w:cs="Times New Roman"/>
          <w:b/>
          <w:sz w:val="24"/>
          <w:szCs w:val="24"/>
        </w:rPr>
        <w:t xml:space="preserve">Implementacija sustava i </w:t>
      </w:r>
      <w:r w:rsidR="00865886" w:rsidRPr="00853E43">
        <w:rPr>
          <w:rFonts w:ascii="Times New Roman" w:hAnsi="Times New Roman" w:cs="Times New Roman"/>
          <w:b/>
          <w:sz w:val="24"/>
          <w:szCs w:val="24"/>
        </w:rPr>
        <w:t>izvješćivanje Izvršne agencije za inovacije i mreže</w:t>
      </w:r>
      <w:r w:rsidRPr="00853E43">
        <w:rPr>
          <w:rFonts w:ascii="Times New Roman" w:hAnsi="Times New Roman" w:cs="Times New Roman"/>
          <w:b/>
          <w:sz w:val="24"/>
          <w:szCs w:val="24"/>
        </w:rPr>
        <w:t xml:space="preserve"> </w:t>
      </w:r>
      <w:bookmarkEnd w:id="1"/>
      <w:r w:rsidR="00865886" w:rsidRPr="00853E43">
        <w:rPr>
          <w:rFonts w:ascii="Times New Roman" w:hAnsi="Times New Roman" w:cs="Times New Roman"/>
          <w:b/>
          <w:sz w:val="24"/>
          <w:szCs w:val="24"/>
        </w:rPr>
        <w:t>(dalje u tekstu: INEA)</w:t>
      </w:r>
    </w:p>
    <w:p w14:paraId="5467C4B9" w14:textId="6FE9AB50" w:rsidR="00865886" w:rsidRPr="00853E43" w:rsidRDefault="00ED1448" w:rsidP="00865886">
      <w:pPr>
        <w:jc w:val="both"/>
        <w:rPr>
          <w:rFonts w:ascii="Times New Roman" w:hAnsi="Times New Roman" w:cs="Times New Roman"/>
          <w:sz w:val="24"/>
          <w:szCs w:val="24"/>
        </w:rPr>
      </w:pPr>
      <w:r w:rsidRPr="00853E43">
        <w:rPr>
          <w:rFonts w:ascii="Times New Roman" w:hAnsi="Times New Roman" w:cs="Times New Roman"/>
          <w:sz w:val="24"/>
          <w:szCs w:val="24"/>
        </w:rPr>
        <w:t>Ponuditelj</w:t>
      </w:r>
      <w:r w:rsidR="00865886" w:rsidRPr="00853E43">
        <w:rPr>
          <w:rFonts w:ascii="Times New Roman" w:hAnsi="Times New Roman" w:cs="Times New Roman"/>
          <w:sz w:val="24"/>
          <w:szCs w:val="24"/>
        </w:rPr>
        <w:t xml:space="preserve"> je dužan </w:t>
      </w:r>
      <w:r w:rsidR="00043240" w:rsidRPr="00853E43">
        <w:rPr>
          <w:rFonts w:ascii="Times New Roman" w:hAnsi="Times New Roman" w:cs="Times New Roman"/>
          <w:sz w:val="24"/>
          <w:szCs w:val="24"/>
        </w:rPr>
        <w:t xml:space="preserve">u roku od 2 dana od </w:t>
      </w:r>
      <w:r w:rsidR="00865886" w:rsidRPr="00853E43">
        <w:rPr>
          <w:rFonts w:ascii="Times New Roman" w:hAnsi="Times New Roman" w:cs="Times New Roman"/>
          <w:sz w:val="24"/>
          <w:szCs w:val="24"/>
        </w:rPr>
        <w:t>implementacij</w:t>
      </w:r>
      <w:r w:rsidR="00043240" w:rsidRPr="00853E43">
        <w:rPr>
          <w:rFonts w:ascii="Times New Roman" w:hAnsi="Times New Roman" w:cs="Times New Roman"/>
          <w:sz w:val="24"/>
          <w:szCs w:val="24"/>
        </w:rPr>
        <w:t>e</w:t>
      </w:r>
      <w:r w:rsidR="00865886" w:rsidRPr="00853E43">
        <w:rPr>
          <w:rFonts w:ascii="Times New Roman" w:hAnsi="Times New Roman" w:cs="Times New Roman"/>
          <w:sz w:val="24"/>
          <w:szCs w:val="24"/>
        </w:rPr>
        <w:t xml:space="preserve"> sustava putem portala WiFi4EU </w:t>
      </w:r>
      <w:r w:rsidR="00936CB2" w:rsidRPr="00853E43">
        <w:rPr>
          <w:rFonts w:ascii="Times New Roman" w:hAnsi="Times New Roman" w:cs="Times New Roman"/>
          <w:sz w:val="24"/>
          <w:szCs w:val="24"/>
        </w:rPr>
        <w:t xml:space="preserve">obavijestiti INEU </w:t>
      </w:r>
      <w:r w:rsidR="00865886" w:rsidRPr="00853E43">
        <w:rPr>
          <w:rFonts w:ascii="Times New Roman" w:hAnsi="Times New Roman" w:cs="Times New Roman"/>
          <w:sz w:val="24"/>
          <w:szCs w:val="24"/>
        </w:rPr>
        <w:t xml:space="preserve">da je instalacija mreže WiFi4EU dovršena i da ista funkcionira u skladu sa </w:t>
      </w:r>
      <w:r w:rsidR="006939B8" w:rsidRPr="00853E43">
        <w:rPr>
          <w:rFonts w:ascii="Times New Roman" w:hAnsi="Times New Roman" w:cs="Times New Roman"/>
          <w:sz w:val="24"/>
          <w:szCs w:val="24"/>
        </w:rPr>
        <w:t xml:space="preserve">člankom </w:t>
      </w:r>
      <w:r w:rsidR="00865886" w:rsidRPr="00853E43">
        <w:rPr>
          <w:rFonts w:ascii="Times New Roman" w:hAnsi="Times New Roman" w:cs="Times New Roman"/>
          <w:sz w:val="24"/>
          <w:szCs w:val="24"/>
        </w:rPr>
        <w:t xml:space="preserve">4.1. </w:t>
      </w:r>
      <w:bookmarkStart w:id="2" w:name="_Hlk11763701"/>
      <w:r w:rsidR="00865886" w:rsidRPr="00853E43">
        <w:rPr>
          <w:rFonts w:ascii="Times New Roman" w:hAnsi="Times New Roman" w:cs="Times New Roman"/>
          <w:sz w:val="24"/>
          <w:szCs w:val="24"/>
        </w:rPr>
        <w:t>SPORAZUMA O DODJELI BESPOVRATNIH SREDSTAVA U OKVIRU INSTRUMENTA ZA POVEZIVANJE EURO</w:t>
      </w:r>
      <w:r w:rsidR="00521F9F" w:rsidRPr="00853E43">
        <w:rPr>
          <w:rFonts w:ascii="Times New Roman" w:hAnsi="Times New Roman" w:cs="Times New Roman"/>
          <w:sz w:val="24"/>
          <w:szCs w:val="24"/>
        </w:rPr>
        <w:t xml:space="preserve">PE (CEF): PROGRAM WiFi4EU (dalje u tekstu: Sporazum o dodjeli bespovratnih sredstava), te prikazati vizualni identitet WiFi4EU mreže na zaštitnom portalu. </w:t>
      </w:r>
    </w:p>
    <w:bookmarkEnd w:id="2"/>
    <w:p w14:paraId="13D14184" w14:textId="77777777" w:rsidR="00521F9F" w:rsidRPr="00853E43" w:rsidRDefault="00865886" w:rsidP="00100EB3">
      <w:pPr>
        <w:jc w:val="both"/>
        <w:rPr>
          <w:rFonts w:ascii="Times New Roman" w:hAnsi="Times New Roman" w:cs="Times New Roman"/>
          <w:sz w:val="24"/>
          <w:szCs w:val="24"/>
        </w:rPr>
      </w:pPr>
      <w:r w:rsidRPr="00853E43">
        <w:rPr>
          <w:rFonts w:ascii="Times New Roman" w:hAnsi="Times New Roman" w:cs="Times New Roman"/>
          <w:sz w:val="24"/>
          <w:szCs w:val="24"/>
        </w:rPr>
        <w:t xml:space="preserve">Nakon implementacije sustava Naručitelj </w:t>
      </w:r>
      <w:r w:rsidR="00043240" w:rsidRPr="00853E43">
        <w:rPr>
          <w:rFonts w:ascii="Times New Roman" w:hAnsi="Times New Roman" w:cs="Times New Roman"/>
          <w:sz w:val="24"/>
          <w:szCs w:val="24"/>
        </w:rPr>
        <w:t>će u dodatnom roku od 10 dana osigura</w:t>
      </w:r>
      <w:r w:rsidR="00521F9F" w:rsidRPr="00853E43">
        <w:rPr>
          <w:rFonts w:ascii="Times New Roman" w:hAnsi="Times New Roman" w:cs="Times New Roman"/>
          <w:sz w:val="24"/>
          <w:szCs w:val="24"/>
        </w:rPr>
        <w:t xml:space="preserve">ti </w:t>
      </w:r>
      <w:r w:rsidR="00043240" w:rsidRPr="00853E43">
        <w:rPr>
          <w:rFonts w:ascii="Times New Roman" w:hAnsi="Times New Roman" w:cs="Times New Roman"/>
          <w:sz w:val="24"/>
          <w:szCs w:val="24"/>
        </w:rPr>
        <w:t>spajanje najmanje deset korisnika na sv</w:t>
      </w:r>
      <w:r w:rsidR="00521F9F" w:rsidRPr="00853E43">
        <w:rPr>
          <w:rFonts w:ascii="Times New Roman" w:hAnsi="Times New Roman" w:cs="Times New Roman"/>
          <w:sz w:val="24"/>
          <w:szCs w:val="24"/>
        </w:rPr>
        <w:t xml:space="preserve">aku WiFi4EU mrežu. </w:t>
      </w:r>
    </w:p>
    <w:p w14:paraId="14146623" w14:textId="0D947870" w:rsidR="00100EB3" w:rsidRPr="00853E43" w:rsidRDefault="00043240" w:rsidP="00100EB3">
      <w:pPr>
        <w:jc w:val="both"/>
        <w:rPr>
          <w:rFonts w:ascii="Times New Roman" w:hAnsi="Times New Roman" w:cs="Times New Roman"/>
          <w:sz w:val="24"/>
          <w:szCs w:val="24"/>
        </w:rPr>
      </w:pPr>
      <w:r w:rsidRPr="00853E43">
        <w:rPr>
          <w:rFonts w:ascii="Times New Roman" w:hAnsi="Times New Roman" w:cs="Times New Roman"/>
          <w:sz w:val="24"/>
          <w:szCs w:val="24"/>
        </w:rPr>
        <w:t>Nakon ispunjenja ovih uvjeta, Naručitelj se obvezuje</w:t>
      </w:r>
      <w:r w:rsidR="006939B8" w:rsidRPr="00853E43">
        <w:rPr>
          <w:rFonts w:ascii="Times New Roman" w:hAnsi="Times New Roman" w:cs="Times New Roman"/>
          <w:sz w:val="24"/>
          <w:szCs w:val="24"/>
        </w:rPr>
        <w:t xml:space="preserve"> potpisati primopredajni zapisnik o implementaciji sustava, te </w:t>
      </w:r>
      <w:r w:rsidRPr="00853E43">
        <w:rPr>
          <w:rFonts w:ascii="Times New Roman" w:hAnsi="Times New Roman" w:cs="Times New Roman"/>
          <w:sz w:val="24"/>
          <w:szCs w:val="24"/>
        </w:rPr>
        <w:t xml:space="preserve">bez odgode </w:t>
      </w:r>
      <w:r w:rsidR="00521F9F" w:rsidRPr="00853E43">
        <w:rPr>
          <w:rFonts w:ascii="Times New Roman" w:hAnsi="Times New Roman" w:cs="Times New Roman"/>
          <w:sz w:val="24"/>
          <w:szCs w:val="24"/>
        </w:rPr>
        <w:t>putem portala WiFi4EU poslati INEI izjavu kojom potvrđuje da mreža ispunjava sve uvjete iz priloga 1.</w:t>
      </w:r>
      <w:r w:rsidR="00F351DA" w:rsidRPr="00853E43">
        <w:rPr>
          <w:rFonts w:ascii="Times New Roman" w:hAnsi="Times New Roman" w:cs="Times New Roman"/>
          <w:sz w:val="24"/>
          <w:szCs w:val="24"/>
        </w:rPr>
        <w:t xml:space="preserve"> Sporazuma o dodjeli bespovratnih sredstava</w:t>
      </w:r>
      <w:r w:rsidR="00521F9F" w:rsidRPr="00853E43">
        <w:rPr>
          <w:rFonts w:ascii="Times New Roman" w:hAnsi="Times New Roman" w:cs="Times New Roman"/>
          <w:sz w:val="24"/>
          <w:szCs w:val="24"/>
        </w:rPr>
        <w:t xml:space="preserve">  </w:t>
      </w:r>
      <w:r w:rsidRPr="00853E43">
        <w:rPr>
          <w:rFonts w:ascii="Times New Roman" w:hAnsi="Times New Roman" w:cs="Times New Roman"/>
          <w:sz w:val="24"/>
          <w:szCs w:val="24"/>
        </w:rPr>
        <w:t>kako bi se mogla izvršiti plaćanje odabranom gospodarskom subjektu.</w:t>
      </w:r>
    </w:p>
    <w:p w14:paraId="6B099D2A" w14:textId="20E521A2" w:rsidR="00100EB3" w:rsidRPr="00853E43" w:rsidRDefault="00100EB3" w:rsidP="00100EB3">
      <w:pPr>
        <w:pStyle w:val="Odlomakpopisa"/>
        <w:numPr>
          <w:ilvl w:val="0"/>
          <w:numId w:val="1"/>
        </w:numPr>
        <w:ind w:left="0" w:firstLine="0"/>
        <w:jc w:val="both"/>
        <w:rPr>
          <w:rFonts w:ascii="Times New Roman" w:hAnsi="Times New Roman" w:cs="Times New Roman"/>
          <w:b/>
          <w:color w:val="FF0000"/>
          <w:sz w:val="24"/>
          <w:szCs w:val="24"/>
        </w:rPr>
      </w:pPr>
      <w:r w:rsidRPr="00853E43">
        <w:rPr>
          <w:rFonts w:ascii="Times New Roman" w:hAnsi="Times New Roman" w:cs="Times New Roman"/>
          <w:b/>
          <w:sz w:val="24"/>
          <w:szCs w:val="24"/>
        </w:rPr>
        <w:t>NAČIN I UVJETI PLAĆANJA</w:t>
      </w:r>
    </w:p>
    <w:p w14:paraId="254C537F" w14:textId="77777777" w:rsidR="00100EB3" w:rsidRPr="00853E43" w:rsidRDefault="00100EB3" w:rsidP="00100EB3">
      <w:pPr>
        <w:pStyle w:val="Odlomakpopisa"/>
        <w:ind w:left="0"/>
        <w:jc w:val="both"/>
        <w:rPr>
          <w:rFonts w:ascii="Times New Roman" w:hAnsi="Times New Roman" w:cs="Times New Roman"/>
          <w:sz w:val="24"/>
          <w:szCs w:val="24"/>
        </w:rPr>
      </w:pPr>
    </w:p>
    <w:p w14:paraId="6ADF42B3" w14:textId="023AD00E" w:rsidR="00100EB3" w:rsidRPr="00853E43" w:rsidRDefault="00100EB3" w:rsidP="00100EB3">
      <w:pPr>
        <w:pStyle w:val="Odlomakpopisa"/>
        <w:ind w:left="0"/>
        <w:jc w:val="both"/>
        <w:rPr>
          <w:rFonts w:ascii="Times New Roman" w:hAnsi="Times New Roman" w:cs="Times New Roman"/>
          <w:sz w:val="24"/>
          <w:szCs w:val="24"/>
        </w:rPr>
      </w:pPr>
      <w:r w:rsidRPr="00853E43">
        <w:rPr>
          <w:rFonts w:ascii="Times New Roman" w:hAnsi="Times New Roman" w:cs="Times New Roman"/>
          <w:sz w:val="24"/>
          <w:szCs w:val="24"/>
        </w:rPr>
        <w:t>Valuta ponude mora biti u hrvatskim kunama. Plaćanje će se izvršiti na sljedeći način:</w:t>
      </w:r>
    </w:p>
    <w:p w14:paraId="120EC358" w14:textId="77777777" w:rsidR="00100EB3" w:rsidRPr="00853E43" w:rsidRDefault="00100EB3" w:rsidP="00100EB3">
      <w:pPr>
        <w:pStyle w:val="Odlomakpopisa"/>
        <w:ind w:left="0"/>
        <w:jc w:val="both"/>
        <w:rPr>
          <w:rFonts w:ascii="Times New Roman" w:hAnsi="Times New Roman" w:cs="Times New Roman"/>
          <w:sz w:val="24"/>
          <w:szCs w:val="24"/>
        </w:rPr>
      </w:pPr>
      <w:r w:rsidRPr="00853E43">
        <w:rPr>
          <w:rFonts w:ascii="Times New Roman" w:hAnsi="Times New Roman" w:cs="Times New Roman"/>
          <w:sz w:val="24"/>
          <w:szCs w:val="24"/>
        </w:rPr>
        <w:t xml:space="preserve">Iznos do 15 000 EUR (s uključenim PDV-om) plaća treća strana - </w:t>
      </w:r>
      <w:bookmarkStart w:id="3" w:name="_Hlk12631366"/>
      <w:r w:rsidRPr="00853E43">
        <w:rPr>
          <w:rFonts w:ascii="Times New Roman" w:hAnsi="Times New Roman" w:cs="Times New Roman"/>
          <w:sz w:val="24"/>
          <w:szCs w:val="24"/>
        </w:rPr>
        <w:t xml:space="preserve">Izvršna agencija za inovacije i mreže </w:t>
      </w:r>
      <w:bookmarkEnd w:id="3"/>
      <w:r w:rsidRPr="00853E43">
        <w:rPr>
          <w:rFonts w:ascii="Times New Roman" w:hAnsi="Times New Roman" w:cs="Times New Roman"/>
          <w:sz w:val="24"/>
          <w:szCs w:val="24"/>
        </w:rPr>
        <w:t>(INEA), a prema pravilima WIFI4EU projekta koji su dostupni na portalu https://www.wifi4eu.eu/</w:t>
      </w:r>
    </w:p>
    <w:p w14:paraId="5B68B340" w14:textId="77777777" w:rsidR="00100EB3" w:rsidRPr="00853E43" w:rsidRDefault="00100EB3" w:rsidP="00100EB3">
      <w:pPr>
        <w:pStyle w:val="Odlomakpopisa"/>
        <w:ind w:left="0"/>
        <w:jc w:val="both"/>
        <w:rPr>
          <w:rFonts w:ascii="Times New Roman" w:hAnsi="Times New Roman" w:cs="Times New Roman"/>
          <w:sz w:val="24"/>
          <w:szCs w:val="24"/>
        </w:rPr>
      </w:pPr>
      <w:r w:rsidRPr="00853E43">
        <w:rPr>
          <w:rFonts w:ascii="Times New Roman" w:hAnsi="Times New Roman" w:cs="Times New Roman"/>
          <w:sz w:val="24"/>
          <w:szCs w:val="24"/>
        </w:rPr>
        <w:t xml:space="preserve">Na finalnoj fakturi koja će biti u HRK, izvoditelj će, na hrvatskom i engleskom jeziku u opisu fakture, jasno naznačiti koje brojčane stavke fakture će se pokriti vaučerom od (15 000 EUR s </w:t>
      </w:r>
      <w:r w:rsidRPr="00853E43">
        <w:rPr>
          <w:rFonts w:ascii="Times New Roman" w:hAnsi="Times New Roman" w:cs="Times New Roman"/>
          <w:sz w:val="24"/>
          <w:szCs w:val="24"/>
        </w:rPr>
        <w:lastRenderedPageBreak/>
        <w:t>PDV-om) te će u opisu fakture naznačiti protuvrijednost tih stavki u valuti EUR, a po srednjem tečaju HNB na dan izdavanja fakture (sve naznačeno na hrvatskom i engleskom jeziku). Najveća protuvrijednost tih stavki može biti 15.000 EUR.</w:t>
      </w:r>
    </w:p>
    <w:p w14:paraId="5AB18580" w14:textId="685ECD9B" w:rsidR="00100EB3" w:rsidRPr="00853E43" w:rsidRDefault="00100EB3" w:rsidP="00100EB3">
      <w:pPr>
        <w:pStyle w:val="Odlomakpopisa"/>
        <w:ind w:left="0"/>
        <w:jc w:val="both"/>
        <w:rPr>
          <w:rFonts w:ascii="Times New Roman" w:hAnsi="Times New Roman" w:cs="Times New Roman"/>
          <w:sz w:val="24"/>
          <w:szCs w:val="24"/>
        </w:rPr>
      </w:pPr>
      <w:r w:rsidRPr="00853E43">
        <w:rPr>
          <w:rFonts w:ascii="Times New Roman" w:hAnsi="Times New Roman" w:cs="Times New Roman"/>
          <w:sz w:val="24"/>
          <w:szCs w:val="24"/>
        </w:rPr>
        <w:t xml:space="preserve">Ostatak iznosa, a do pune vrijednosti ponude odabranog ponuđača, plaća Naručitelj, s valutom plaćanja </w:t>
      </w:r>
      <w:r w:rsidR="00140493">
        <w:rPr>
          <w:rFonts w:ascii="Times New Roman" w:hAnsi="Times New Roman" w:cs="Times New Roman"/>
          <w:sz w:val="24"/>
          <w:szCs w:val="24"/>
        </w:rPr>
        <w:t>30</w:t>
      </w:r>
      <w:r w:rsidRPr="00853E43">
        <w:rPr>
          <w:rFonts w:ascii="Times New Roman" w:hAnsi="Times New Roman" w:cs="Times New Roman"/>
          <w:sz w:val="24"/>
          <w:szCs w:val="24"/>
        </w:rPr>
        <w:t xml:space="preserve"> dana od izdavanja fakture.</w:t>
      </w:r>
    </w:p>
    <w:p w14:paraId="675B64E0" w14:textId="6033D42A" w:rsidR="00100EB3" w:rsidRPr="00853E43" w:rsidRDefault="00100EB3" w:rsidP="00100EB3">
      <w:pPr>
        <w:pStyle w:val="Odlomakpopisa"/>
        <w:ind w:left="0"/>
        <w:jc w:val="both"/>
        <w:rPr>
          <w:rFonts w:ascii="Times New Roman" w:hAnsi="Times New Roman" w:cs="Times New Roman"/>
          <w:sz w:val="24"/>
          <w:szCs w:val="24"/>
        </w:rPr>
      </w:pPr>
      <w:r w:rsidRPr="00853E43">
        <w:rPr>
          <w:rFonts w:ascii="Times New Roman" w:hAnsi="Times New Roman" w:cs="Times New Roman"/>
          <w:sz w:val="24"/>
          <w:szCs w:val="24"/>
        </w:rPr>
        <w:t>Na finalnoj fakturi koja će biti u HRK, izvoditelj će, na hrvatskom i engleskom jeziku u opisu fakture, jasno naznačiti koje brojčane stavke fakture se neće pokriti vaučerom od (15 000 EUR s PDV-om) te će jasno naznačiti da te stavke s naznačenim ukupnim iznosom s PDV-om, pokriva Naručitelj (sve naznačeno na hrvatskom i engleskom jeziku).</w:t>
      </w:r>
    </w:p>
    <w:p w14:paraId="3F5F2C78" w14:textId="55D44646" w:rsidR="00DB2E61" w:rsidRPr="00853E43" w:rsidRDefault="00DB2E61" w:rsidP="00100EB3">
      <w:pPr>
        <w:pStyle w:val="Odlomakpopisa"/>
        <w:ind w:left="0"/>
        <w:jc w:val="both"/>
        <w:rPr>
          <w:rFonts w:ascii="Times New Roman" w:hAnsi="Times New Roman" w:cs="Times New Roman"/>
          <w:sz w:val="24"/>
          <w:szCs w:val="24"/>
        </w:rPr>
      </w:pPr>
      <w:r w:rsidRPr="00853E43">
        <w:rPr>
          <w:rFonts w:ascii="Times New Roman" w:hAnsi="Times New Roman" w:cs="Times New Roman"/>
          <w:sz w:val="24"/>
          <w:szCs w:val="24"/>
        </w:rPr>
        <w:t xml:space="preserve">Plaćanje iznosa fakture za koji je naznačeno da će se pokriti vaučerom će se izvršiti u roku od 60 dana od dana slanja izjava i dodatnih podataka iz članka 4.1. Sporazum o dodjeli bespovratnih sredstava a plaćanje preostalog do pune vrijednosti fakture će se izvršiti u roku od </w:t>
      </w:r>
      <w:r w:rsidR="00ED1448" w:rsidRPr="00853E43">
        <w:rPr>
          <w:rFonts w:ascii="Times New Roman" w:hAnsi="Times New Roman" w:cs="Times New Roman"/>
          <w:sz w:val="24"/>
          <w:szCs w:val="24"/>
        </w:rPr>
        <w:t xml:space="preserve">30 </w:t>
      </w:r>
      <w:r w:rsidRPr="00853E43">
        <w:rPr>
          <w:rFonts w:ascii="Times New Roman" w:hAnsi="Times New Roman" w:cs="Times New Roman"/>
          <w:sz w:val="24"/>
          <w:szCs w:val="24"/>
        </w:rPr>
        <w:t>dana od dana finalne fakture.</w:t>
      </w:r>
    </w:p>
    <w:p w14:paraId="310E39FD" w14:textId="51BDF7E5" w:rsidR="00442341" w:rsidRPr="00853E43" w:rsidRDefault="00442341" w:rsidP="00442341">
      <w:pPr>
        <w:pStyle w:val="Odlomakpopisa"/>
        <w:ind w:left="0"/>
        <w:rPr>
          <w:rFonts w:ascii="Times New Roman" w:hAnsi="Times New Roman" w:cs="Times New Roman"/>
          <w:sz w:val="24"/>
          <w:szCs w:val="24"/>
        </w:rPr>
      </w:pPr>
      <w:bookmarkStart w:id="4" w:name="_GoBack"/>
      <w:bookmarkEnd w:id="4"/>
    </w:p>
    <w:p w14:paraId="554D6967" w14:textId="6B181164" w:rsidR="00442341" w:rsidRPr="00853E43" w:rsidRDefault="00442341" w:rsidP="00442341">
      <w:pPr>
        <w:pStyle w:val="Odlomakpopisa"/>
        <w:numPr>
          <w:ilvl w:val="0"/>
          <w:numId w:val="1"/>
        </w:numPr>
        <w:ind w:left="0" w:firstLine="0"/>
        <w:rPr>
          <w:rFonts w:ascii="Times New Roman" w:hAnsi="Times New Roman" w:cs="Times New Roman"/>
          <w:b/>
          <w:sz w:val="24"/>
          <w:szCs w:val="24"/>
        </w:rPr>
      </w:pPr>
      <w:r w:rsidRPr="00853E43">
        <w:rPr>
          <w:rFonts w:ascii="Times New Roman" w:hAnsi="Times New Roman" w:cs="Times New Roman"/>
          <w:b/>
          <w:sz w:val="24"/>
          <w:szCs w:val="24"/>
        </w:rPr>
        <w:t xml:space="preserve">PROCIJENJENA VRIJEDNOST NABAVE </w:t>
      </w:r>
    </w:p>
    <w:p w14:paraId="01F77678" w14:textId="1662AF26" w:rsidR="00442341" w:rsidRPr="00853E43" w:rsidRDefault="00800AF0" w:rsidP="00430F5D">
      <w:pPr>
        <w:jc w:val="both"/>
        <w:rPr>
          <w:rFonts w:ascii="Times New Roman" w:hAnsi="Times New Roman" w:cs="Times New Roman"/>
          <w:bCs/>
          <w:sz w:val="24"/>
          <w:szCs w:val="24"/>
        </w:rPr>
      </w:pPr>
      <w:r w:rsidRPr="00853E43">
        <w:rPr>
          <w:rFonts w:ascii="Times New Roman" w:hAnsi="Times New Roman" w:cs="Times New Roman"/>
          <w:bCs/>
          <w:sz w:val="24"/>
          <w:szCs w:val="24"/>
        </w:rPr>
        <w:t>92.000,00 kn bez PDV-a</w:t>
      </w:r>
    </w:p>
    <w:p w14:paraId="4623D7FB" w14:textId="7251066D" w:rsidR="003F4B63" w:rsidRPr="00853E43" w:rsidRDefault="003F4B63" w:rsidP="00571D5C">
      <w:pPr>
        <w:pStyle w:val="Odlomakpopisa"/>
        <w:numPr>
          <w:ilvl w:val="0"/>
          <w:numId w:val="1"/>
        </w:numPr>
        <w:ind w:left="0" w:firstLine="0"/>
        <w:jc w:val="both"/>
        <w:rPr>
          <w:rFonts w:ascii="Times New Roman" w:hAnsi="Times New Roman" w:cs="Times New Roman"/>
          <w:b/>
          <w:sz w:val="24"/>
          <w:szCs w:val="24"/>
        </w:rPr>
      </w:pPr>
      <w:r w:rsidRPr="00853E43">
        <w:rPr>
          <w:rFonts w:ascii="Times New Roman" w:hAnsi="Times New Roman" w:cs="Times New Roman"/>
          <w:b/>
          <w:sz w:val="24"/>
          <w:szCs w:val="24"/>
        </w:rPr>
        <w:t>UVJETI ZA ISKLJUČENJE PONUDITELJA</w:t>
      </w:r>
    </w:p>
    <w:p w14:paraId="29706BE6" w14:textId="29A4F8B9" w:rsidR="003F4B63" w:rsidRPr="00853E43" w:rsidRDefault="003F4B63" w:rsidP="00571D5C">
      <w:pPr>
        <w:pStyle w:val="Odlomakpopisa"/>
        <w:numPr>
          <w:ilvl w:val="1"/>
          <w:numId w:val="1"/>
        </w:numPr>
        <w:ind w:left="0" w:firstLine="0"/>
        <w:jc w:val="both"/>
        <w:rPr>
          <w:rFonts w:ascii="Times New Roman" w:hAnsi="Times New Roman" w:cs="Times New Roman"/>
          <w:b/>
          <w:sz w:val="24"/>
          <w:szCs w:val="24"/>
        </w:rPr>
      </w:pPr>
      <w:r w:rsidRPr="00853E43">
        <w:rPr>
          <w:rFonts w:ascii="Times New Roman" w:hAnsi="Times New Roman" w:cs="Times New Roman"/>
          <w:b/>
          <w:sz w:val="24"/>
          <w:szCs w:val="24"/>
        </w:rPr>
        <w:t xml:space="preserve">Ranija osuđivanost </w:t>
      </w:r>
    </w:p>
    <w:p w14:paraId="38E697B7" w14:textId="63E135C3" w:rsidR="003F4B63" w:rsidRPr="00853E43" w:rsidRDefault="003F4B63" w:rsidP="00571D5C">
      <w:pPr>
        <w:jc w:val="both"/>
        <w:rPr>
          <w:rFonts w:ascii="Times New Roman" w:hAnsi="Times New Roman" w:cs="Times New Roman"/>
          <w:sz w:val="24"/>
          <w:szCs w:val="24"/>
        </w:rPr>
      </w:pPr>
      <w:r w:rsidRPr="00853E43">
        <w:rPr>
          <w:rFonts w:ascii="Times New Roman" w:hAnsi="Times New Roman" w:cs="Times New Roman"/>
          <w:sz w:val="24"/>
          <w:szCs w:val="24"/>
        </w:rPr>
        <w:t xml:space="preserve">Naručitelj će isključiti iz postupka jednostavne nabave gospodarski subjekt ukoliko utvrdi da je gospodarski subjekt koji ima poslovni </w:t>
      </w:r>
      <w:proofErr w:type="spellStart"/>
      <w:r w:rsidRPr="00853E43">
        <w:rPr>
          <w:rFonts w:ascii="Times New Roman" w:hAnsi="Times New Roman" w:cs="Times New Roman"/>
          <w:sz w:val="24"/>
          <w:szCs w:val="24"/>
        </w:rPr>
        <w:t>nastan</w:t>
      </w:r>
      <w:proofErr w:type="spellEnd"/>
      <w:r w:rsidRPr="00853E43">
        <w:rPr>
          <w:rFonts w:ascii="Times New Roman" w:hAnsi="Times New Roman" w:cs="Times New Roman"/>
          <w:sz w:val="24"/>
          <w:szCs w:val="24"/>
        </w:rPr>
        <w:t xml:space="preserve"> u Republici Hrvatskoj ili osoba koja je član upravnog, upravljačkog ili nadzornog tijela ili ima ovlasti zastupanja, donošenja odluka ili nadzora toga gospodarskog subjekta i koja je državljanin Republike Hrvatske pravomoćnom presudom osuđena za slijedeća kaznena dijela:</w:t>
      </w:r>
    </w:p>
    <w:p w14:paraId="7E0B7E27" w14:textId="0C0EFC92" w:rsidR="003F4B63" w:rsidRPr="00853E43" w:rsidRDefault="003F4B63" w:rsidP="00571D5C">
      <w:pPr>
        <w:jc w:val="both"/>
        <w:rPr>
          <w:rFonts w:ascii="Times New Roman" w:hAnsi="Times New Roman" w:cs="Times New Roman"/>
          <w:sz w:val="24"/>
          <w:szCs w:val="24"/>
        </w:rPr>
      </w:pPr>
      <w:r w:rsidRPr="00853E43">
        <w:rPr>
          <w:rFonts w:ascii="Times New Roman" w:hAnsi="Times New Roman" w:cs="Times New Roman"/>
          <w:sz w:val="24"/>
          <w:szCs w:val="24"/>
        </w:rPr>
        <w:t>a) sudjelovanje u zločinačkoj organizaciji, na temelju</w:t>
      </w:r>
    </w:p>
    <w:p w14:paraId="19F39F7F" w14:textId="77777777" w:rsidR="003F4B63" w:rsidRPr="00853E43" w:rsidRDefault="003F4B63" w:rsidP="00571D5C">
      <w:pPr>
        <w:jc w:val="both"/>
        <w:rPr>
          <w:rFonts w:ascii="Times New Roman" w:hAnsi="Times New Roman" w:cs="Times New Roman"/>
          <w:sz w:val="24"/>
          <w:szCs w:val="24"/>
        </w:rPr>
      </w:pPr>
      <w:r w:rsidRPr="00853E43">
        <w:rPr>
          <w:rFonts w:ascii="Times New Roman" w:hAnsi="Times New Roman" w:cs="Times New Roman"/>
          <w:sz w:val="24"/>
          <w:szCs w:val="24"/>
        </w:rPr>
        <w:t>– članka 328. (zločinačko udruženje) i članka 329. (počinjenje kaznenog djela u sastavu zločinačkog udruženja) Kaznenog zakona</w:t>
      </w:r>
    </w:p>
    <w:p w14:paraId="51D86D87" w14:textId="35FC1248" w:rsidR="003F4B63" w:rsidRPr="00853E43" w:rsidRDefault="003F4B63" w:rsidP="00571D5C">
      <w:pPr>
        <w:jc w:val="both"/>
        <w:rPr>
          <w:rFonts w:ascii="Times New Roman" w:hAnsi="Times New Roman" w:cs="Times New Roman"/>
          <w:sz w:val="24"/>
          <w:szCs w:val="24"/>
        </w:rPr>
      </w:pPr>
      <w:r w:rsidRPr="00853E43">
        <w:rPr>
          <w:rFonts w:ascii="Times New Roman" w:hAnsi="Times New Roman" w:cs="Times New Roman"/>
          <w:sz w:val="24"/>
          <w:szCs w:val="24"/>
        </w:rPr>
        <w:t>– članka 333. (udruživanje za počinjenje kaznenih djela) iz Kaznenog zakona (NN 110/97, 27/98, 50/00, 129/00, 51/01, 111/03, 190/03, 105/04, 84/05, 71/06, 110/07, 152/08, 57/11, 77/11 i 143/12)</w:t>
      </w:r>
    </w:p>
    <w:p w14:paraId="6D2B2606" w14:textId="77777777" w:rsidR="003F4B63" w:rsidRPr="00853E43" w:rsidRDefault="003F4B63" w:rsidP="00571D5C">
      <w:pPr>
        <w:jc w:val="both"/>
        <w:rPr>
          <w:rFonts w:ascii="Times New Roman" w:hAnsi="Times New Roman" w:cs="Times New Roman"/>
          <w:sz w:val="24"/>
          <w:szCs w:val="24"/>
        </w:rPr>
      </w:pPr>
      <w:r w:rsidRPr="00853E43">
        <w:rPr>
          <w:rFonts w:ascii="Times New Roman" w:hAnsi="Times New Roman" w:cs="Times New Roman"/>
          <w:sz w:val="24"/>
          <w:szCs w:val="24"/>
        </w:rPr>
        <w:t>b) korupciju, na temelju</w:t>
      </w:r>
    </w:p>
    <w:p w14:paraId="2B5E9E0E" w14:textId="77777777" w:rsidR="003F4B63" w:rsidRPr="00853E43" w:rsidRDefault="003F4B63" w:rsidP="00571D5C">
      <w:pPr>
        <w:jc w:val="both"/>
        <w:rPr>
          <w:rFonts w:ascii="Times New Roman" w:hAnsi="Times New Roman" w:cs="Times New Roman"/>
          <w:sz w:val="24"/>
          <w:szCs w:val="24"/>
        </w:rPr>
      </w:pPr>
      <w:r w:rsidRPr="00853E43">
        <w:rPr>
          <w:rFonts w:ascii="Times New Roman" w:hAnsi="Times New Roman" w:cs="Times New Roman"/>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22561233" w14:textId="67E24BE3" w:rsidR="003F4B63" w:rsidRPr="00853E43" w:rsidRDefault="003F4B63" w:rsidP="00571D5C">
      <w:pPr>
        <w:jc w:val="both"/>
        <w:rPr>
          <w:rFonts w:ascii="Times New Roman" w:hAnsi="Times New Roman" w:cs="Times New Roman"/>
          <w:sz w:val="24"/>
          <w:szCs w:val="24"/>
        </w:rPr>
      </w:pPr>
      <w:r w:rsidRPr="00853E43">
        <w:rPr>
          <w:rFonts w:ascii="Times New Roman" w:hAnsi="Times New Roman" w:cs="Times New Roman"/>
          <w:sz w:val="24"/>
          <w:szCs w:val="24"/>
        </w:rPr>
        <w:t xml:space="preserve">– članka 294.a (primanje mita u gospodarskom poslovanju), članka 294.b (davanje mita u gospodarskom poslovanju), članka 337. (zlouporaba položaja i ovlasti), članka 338. (zlouporaba obavljanja dužnosti državne vlasti), članka 343. (protuzakonito posredovanje), </w:t>
      </w:r>
      <w:r w:rsidRPr="00853E43">
        <w:rPr>
          <w:rFonts w:ascii="Times New Roman" w:hAnsi="Times New Roman" w:cs="Times New Roman"/>
          <w:sz w:val="24"/>
          <w:szCs w:val="24"/>
        </w:rPr>
        <w:lastRenderedPageBreak/>
        <w:t xml:space="preserve">članka 347. (primanje mita) i članka 348. (davanje mita) iz Kaznenog zakona (NN </w:t>
      </w:r>
      <w:proofErr w:type="spellStart"/>
      <w:r w:rsidRPr="00853E43">
        <w:rPr>
          <w:rFonts w:ascii="Times New Roman" w:hAnsi="Times New Roman" w:cs="Times New Roman"/>
          <w:sz w:val="24"/>
          <w:szCs w:val="24"/>
        </w:rPr>
        <w:t>NN</w:t>
      </w:r>
      <w:proofErr w:type="spellEnd"/>
      <w:r w:rsidRPr="00853E43">
        <w:rPr>
          <w:rFonts w:ascii="Times New Roman" w:hAnsi="Times New Roman" w:cs="Times New Roman"/>
          <w:sz w:val="24"/>
          <w:szCs w:val="24"/>
        </w:rPr>
        <w:t xml:space="preserve"> 110/97, 27/98, 50/00, 129/00, 51/01, 111/03, 190/03, 105/04, 84/05, 71/06, 110/07, 152/08, 57/11, 77/11 i 143/12)</w:t>
      </w:r>
    </w:p>
    <w:p w14:paraId="53A9829D" w14:textId="77777777" w:rsidR="003F4B63" w:rsidRPr="00853E43" w:rsidRDefault="003F4B63" w:rsidP="00571D5C">
      <w:pPr>
        <w:jc w:val="both"/>
        <w:rPr>
          <w:rFonts w:ascii="Times New Roman" w:hAnsi="Times New Roman" w:cs="Times New Roman"/>
          <w:sz w:val="24"/>
          <w:szCs w:val="24"/>
        </w:rPr>
      </w:pPr>
      <w:r w:rsidRPr="00853E43">
        <w:rPr>
          <w:rFonts w:ascii="Times New Roman" w:hAnsi="Times New Roman" w:cs="Times New Roman"/>
          <w:sz w:val="24"/>
          <w:szCs w:val="24"/>
        </w:rPr>
        <w:t>c) prijevaru, na temelju</w:t>
      </w:r>
    </w:p>
    <w:p w14:paraId="2904A537" w14:textId="77777777" w:rsidR="003F4B63" w:rsidRPr="00853E43" w:rsidRDefault="003F4B63" w:rsidP="00571D5C">
      <w:pPr>
        <w:jc w:val="both"/>
        <w:rPr>
          <w:rFonts w:ascii="Times New Roman" w:hAnsi="Times New Roman" w:cs="Times New Roman"/>
          <w:sz w:val="24"/>
          <w:szCs w:val="24"/>
        </w:rPr>
      </w:pPr>
      <w:r w:rsidRPr="00853E43">
        <w:rPr>
          <w:rFonts w:ascii="Times New Roman" w:hAnsi="Times New Roman" w:cs="Times New Roman"/>
          <w:sz w:val="24"/>
          <w:szCs w:val="24"/>
        </w:rPr>
        <w:t>– članka 236. (prijevara), članka 247. (prijevara u gospodarskom poslovanju), članka 256. (utaja poreza ili carine) i članka 258. (subvencijska prijevara) Kaznenog zakona</w:t>
      </w:r>
    </w:p>
    <w:p w14:paraId="2DD0C918" w14:textId="4FDE9BA9" w:rsidR="003F4B63" w:rsidRPr="00853E43" w:rsidRDefault="003F4B63" w:rsidP="00571D5C">
      <w:pPr>
        <w:jc w:val="both"/>
        <w:rPr>
          <w:rFonts w:ascii="Times New Roman" w:hAnsi="Times New Roman" w:cs="Times New Roman"/>
          <w:sz w:val="24"/>
          <w:szCs w:val="24"/>
        </w:rPr>
      </w:pPr>
      <w:r w:rsidRPr="00853E43">
        <w:rPr>
          <w:rFonts w:ascii="Times New Roman" w:hAnsi="Times New Roman" w:cs="Times New Roman"/>
          <w:sz w:val="24"/>
          <w:szCs w:val="24"/>
        </w:rPr>
        <w:t>– članka 224. (prijevara), članka 293. (prijevara u gospodarskom poslovanju) i članka 286. (utaja poreza i drugih davanja) iz Kaznenog zakona (NN 110/97, 27/98, 50/00, 129/00, 51/01, 111/03, 190/03, 105/04, 84/05, 71/06, 110/07, 152/08, 57/11, 77/11 i 143/12)</w:t>
      </w:r>
    </w:p>
    <w:p w14:paraId="0A6048FB" w14:textId="77777777" w:rsidR="00AB698E" w:rsidRPr="00853E43" w:rsidRDefault="00AB698E" w:rsidP="00571D5C">
      <w:pPr>
        <w:jc w:val="both"/>
        <w:rPr>
          <w:rFonts w:ascii="Times New Roman" w:hAnsi="Times New Roman" w:cs="Times New Roman"/>
          <w:sz w:val="24"/>
          <w:szCs w:val="24"/>
        </w:rPr>
      </w:pPr>
      <w:r w:rsidRPr="00853E43">
        <w:rPr>
          <w:rFonts w:ascii="Times New Roman" w:hAnsi="Times New Roman" w:cs="Times New Roman"/>
          <w:sz w:val="24"/>
          <w:szCs w:val="24"/>
        </w:rPr>
        <w:t>d) terorizam ili kaznena djela povezana s terorističkim aktivnostima, na temelju</w:t>
      </w:r>
    </w:p>
    <w:p w14:paraId="2ADC7DAE" w14:textId="77777777" w:rsidR="00AB698E" w:rsidRPr="00853E43" w:rsidRDefault="00AB698E" w:rsidP="00571D5C">
      <w:pPr>
        <w:jc w:val="both"/>
        <w:rPr>
          <w:rFonts w:ascii="Times New Roman" w:hAnsi="Times New Roman" w:cs="Times New Roman"/>
          <w:sz w:val="24"/>
          <w:szCs w:val="24"/>
        </w:rPr>
      </w:pPr>
      <w:r w:rsidRPr="00853E43">
        <w:rPr>
          <w:rFonts w:ascii="Times New Roman" w:hAnsi="Times New Roman" w:cs="Times New Roman"/>
          <w:sz w:val="24"/>
          <w:szCs w:val="24"/>
        </w:rPr>
        <w:t>– članka 97. (terorizam), članka 99. (javno poticanje na terorizam), članka 100. (novačenje za terorizam), članka 101. (obuka za terorizam) i članka 102. (terorističko udruženje) Kaznenog zakona</w:t>
      </w:r>
    </w:p>
    <w:p w14:paraId="67CE5466" w14:textId="77777777" w:rsidR="00AB698E" w:rsidRPr="00853E43" w:rsidRDefault="00AB698E" w:rsidP="00571D5C">
      <w:pPr>
        <w:jc w:val="both"/>
        <w:rPr>
          <w:rFonts w:ascii="Times New Roman" w:hAnsi="Times New Roman" w:cs="Times New Roman"/>
          <w:sz w:val="24"/>
          <w:szCs w:val="24"/>
        </w:rPr>
      </w:pPr>
      <w:r w:rsidRPr="00853E43">
        <w:rPr>
          <w:rFonts w:ascii="Times New Roman" w:hAnsi="Times New Roman" w:cs="Times New Roman"/>
          <w:sz w:val="24"/>
          <w:szCs w:val="24"/>
        </w:rPr>
        <w:t>– članka 169. (terorizam), članka 169.a (javno poticanje na terorizam) i članka 169.b (novačenje i obuka za terorizam) iz Kaznenog zakona (NN 110/97, 27/98, 50/00, 129/00, 51/01, 111/03, 190/03, 105/04, 84/05, 71/06, 110/07, 152/08, 57/11, 77/11 i 143/12)</w:t>
      </w:r>
    </w:p>
    <w:p w14:paraId="7188C53D" w14:textId="77777777" w:rsidR="00AB698E" w:rsidRPr="00853E43" w:rsidRDefault="00AB698E" w:rsidP="00571D5C">
      <w:pPr>
        <w:jc w:val="both"/>
        <w:rPr>
          <w:rFonts w:ascii="Times New Roman" w:hAnsi="Times New Roman" w:cs="Times New Roman"/>
          <w:sz w:val="24"/>
          <w:szCs w:val="24"/>
        </w:rPr>
      </w:pPr>
      <w:r w:rsidRPr="00853E43">
        <w:rPr>
          <w:rFonts w:ascii="Times New Roman" w:hAnsi="Times New Roman" w:cs="Times New Roman"/>
          <w:sz w:val="24"/>
          <w:szCs w:val="24"/>
        </w:rPr>
        <w:t>e) pranje novca ili financiranje terorizma, na temelju</w:t>
      </w:r>
    </w:p>
    <w:p w14:paraId="27039C7D" w14:textId="77777777" w:rsidR="00AB698E" w:rsidRPr="00853E43" w:rsidRDefault="00AB698E" w:rsidP="00571D5C">
      <w:pPr>
        <w:jc w:val="both"/>
        <w:rPr>
          <w:rFonts w:ascii="Times New Roman" w:hAnsi="Times New Roman" w:cs="Times New Roman"/>
          <w:sz w:val="24"/>
          <w:szCs w:val="24"/>
        </w:rPr>
      </w:pPr>
      <w:r w:rsidRPr="00853E43">
        <w:rPr>
          <w:rFonts w:ascii="Times New Roman" w:hAnsi="Times New Roman" w:cs="Times New Roman"/>
          <w:sz w:val="24"/>
          <w:szCs w:val="24"/>
        </w:rPr>
        <w:t>– članka 98. (financiranje terorizma) i članka 265. (pranje novca) Kaznenog zakona</w:t>
      </w:r>
    </w:p>
    <w:p w14:paraId="0B48D8E1" w14:textId="37DCAD68" w:rsidR="00AB698E" w:rsidRPr="00853E43" w:rsidRDefault="00AB698E" w:rsidP="00571D5C">
      <w:pPr>
        <w:jc w:val="both"/>
        <w:rPr>
          <w:rFonts w:ascii="Times New Roman" w:hAnsi="Times New Roman" w:cs="Times New Roman"/>
          <w:sz w:val="24"/>
          <w:szCs w:val="24"/>
        </w:rPr>
      </w:pPr>
      <w:r w:rsidRPr="00853E43">
        <w:rPr>
          <w:rFonts w:ascii="Times New Roman" w:hAnsi="Times New Roman" w:cs="Times New Roman"/>
          <w:sz w:val="24"/>
          <w:szCs w:val="24"/>
        </w:rPr>
        <w:t>– članka 279. (pranje novca) iz Kaznenog zakona (NN 110/97, 27/98, 50/00, 129/00, 51/01, 111/03, 190/03, 105/04, 84/05, 71/06, 110/07, 152/08, 57/11, 77/11 i 143/12)</w:t>
      </w:r>
    </w:p>
    <w:p w14:paraId="04B4E6D1" w14:textId="77777777" w:rsidR="00AB698E" w:rsidRPr="00853E43" w:rsidRDefault="00AB698E" w:rsidP="00571D5C">
      <w:pPr>
        <w:jc w:val="both"/>
        <w:rPr>
          <w:rFonts w:ascii="Times New Roman" w:hAnsi="Times New Roman" w:cs="Times New Roman"/>
          <w:sz w:val="24"/>
          <w:szCs w:val="24"/>
        </w:rPr>
      </w:pPr>
      <w:r w:rsidRPr="00853E43">
        <w:rPr>
          <w:rFonts w:ascii="Times New Roman" w:hAnsi="Times New Roman" w:cs="Times New Roman"/>
          <w:sz w:val="24"/>
          <w:szCs w:val="24"/>
        </w:rPr>
        <w:t>f) dječji rad ili druge oblike trgovanja ljudima, na temelju</w:t>
      </w:r>
    </w:p>
    <w:p w14:paraId="2B078072" w14:textId="77777777" w:rsidR="00AB698E" w:rsidRPr="00853E43" w:rsidRDefault="00AB698E" w:rsidP="00571D5C">
      <w:pPr>
        <w:jc w:val="both"/>
        <w:rPr>
          <w:rFonts w:ascii="Times New Roman" w:hAnsi="Times New Roman" w:cs="Times New Roman"/>
          <w:sz w:val="24"/>
          <w:szCs w:val="24"/>
        </w:rPr>
      </w:pPr>
      <w:r w:rsidRPr="00853E43">
        <w:rPr>
          <w:rFonts w:ascii="Times New Roman" w:hAnsi="Times New Roman" w:cs="Times New Roman"/>
          <w:sz w:val="24"/>
          <w:szCs w:val="24"/>
        </w:rPr>
        <w:t>– članka 106. (trgovanje ljudima) Kaznenog zakona</w:t>
      </w:r>
    </w:p>
    <w:p w14:paraId="2A067DF5" w14:textId="3C0E284F" w:rsidR="003F4B63" w:rsidRPr="00853E43" w:rsidRDefault="00AB698E" w:rsidP="00571D5C">
      <w:pPr>
        <w:jc w:val="both"/>
        <w:rPr>
          <w:rFonts w:ascii="Times New Roman" w:hAnsi="Times New Roman" w:cs="Times New Roman"/>
          <w:sz w:val="24"/>
          <w:szCs w:val="24"/>
        </w:rPr>
      </w:pPr>
      <w:r w:rsidRPr="00853E43">
        <w:rPr>
          <w:rFonts w:ascii="Times New Roman" w:hAnsi="Times New Roman" w:cs="Times New Roman"/>
          <w:sz w:val="24"/>
          <w:szCs w:val="24"/>
        </w:rPr>
        <w:t>– članka 175. (trgovanje ljudima i ropstvo) iz Kaznenog zakona (NN 110/97, 27/98, 50/00, 129/00, 51/01, 111/03, 190/03, 105/04, 84/05, 71/06, 110/07, 152/08, 57/11, 77/11 i 143/12), ili</w:t>
      </w:r>
    </w:p>
    <w:p w14:paraId="062D455B" w14:textId="316206D4" w:rsidR="00900C55" w:rsidRPr="00853E43" w:rsidRDefault="00900C55" w:rsidP="00571D5C">
      <w:pPr>
        <w:jc w:val="both"/>
        <w:rPr>
          <w:rFonts w:ascii="Times New Roman" w:hAnsi="Times New Roman" w:cs="Times New Roman"/>
          <w:sz w:val="24"/>
          <w:szCs w:val="24"/>
        </w:rPr>
      </w:pPr>
      <w:r w:rsidRPr="00853E43">
        <w:rPr>
          <w:rFonts w:ascii="Times New Roman" w:hAnsi="Times New Roman" w:cs="Times New Roman"/>
          <w:sz w:val="24"/>
          <w:szCs w:val="24"/>
        </w:rPr>
        <w:t xml:space="preserve">je gospodarski subjekt koji nema poslovni </w:t>
      </w:r>
      <w:proofErr w:type="spellStart"/>
      <w:r w:rsidRPr="00853E43">
        <w:rPr>
          <w:rFonts w:ascii="Times New Roman" w:hAnsi="Times New Roman" w:cs="Times New Roman"/>
          <w:sz w:val="24"/>
          <w:szCs w:val="24"/>
        </w:rPr>
        <w:t>nastan</w:t>
      </w:r>
      <w:proofErr w:type="spellEnd"/>
      <w:r w:rsidRPr="00853E43">
        <w:rPr>
          <w:rFonts w:ascii="Times New Roman" w:hAnsi="Times New Roman" w:cs="Times New Roman"/>
          <w:sz w:val="24"/>
          <w:szCs w:val="24"/>
        </w:rPr>
        <w:t xml:space="preserve"> u Republici Hrvatskoj ili osoba koja je član upravnog, upravljačkog ili nadzornog tijela ili ima ovlasti zastupanja, donošenja odluka ili nadzora toga gospodarskog subjekta i koja nije državljanin Republike Hrvatske pravomoćnom presudom osuđena za ranije navedena kaznena djela i za odgovarajuća kaznena djela koja, prema propis</w:t>
      </w:r>
      <w:r w:rsidR="00FF725B" w:rsidRPr="00853E43">
        <w:rPr>
          <w:rFonts w:ascii="Times New Roman" w:hAnsi="Times New Roman" w:cs="Times New Roman"/>
          <w:sz w:val="24"/>
          <w:szCs w:val="24"/>
        </w:rPr>
        <w:t>i</w:t>
      </w:r>
      <w:r w:rsidRPr="00853E43">
        <w:rPr>
          <w:rFonts w:ascii="Times New Roman" w:hAnsi="Times New Roman" w:cs="Times New Roman"/>
          <w:sz w:val="24"/>
          <w:szCs w:val="24"/>
        </w:rPr>
        <w:t xml:space="preserve">ma države poslovnog </w:t>
      </w:r>
      <w:proofErr w:type="spellStart"/>
      <w:r w:rsidRPr="00853E43">
        <w:rPr>
          <w:rFonts w:ascii="Times New Roman" w:hAnsi="Times New Roman" w:cs="Times New Roman"/>
          <w:sz w:val="24"/>
          <w:szCs w:val="24"/>
        </w:rPr>
        <w:t>nastana</w:t>
      </w:r>
      <w:proofErr w:type="spellEnd"/>
      <w:r w:rsidRPr="00853E43">
        <w:rPr>
          <w:rFonts w:ascii="Times New Roman" w:hAnsi="Times New Roman" w:cs="Times New Roman"/>
          <w:sz w:val="24"/>
          <w:szCs w:val="24"/>
        </w:rPr>
        <w:t xml:space="preserve"> gospodarskog subjekta, odnosno države čiji je osoba državljanin, obuhvaćaju razloge za isključenje iz članka 57. stavka 1. točaka od (a) </w:t>
      </w:r>
      <w:proofErr w:type="spellStart"/>
      <w:r w:rsidRPr="00853E43">
        <w:rPr>
          <w:rFonts w:ascii="Times New Roman" w:hAnsi="Times New Roman" w:cs="Times New Roman"/>
          <w:sz w:val="24"/>
          <w:szCs w:val="24"/>
        </w:rPr>
        <w:t>fo</w:t>
      </w:r>
      <w:proofErr w:type="spellEnd"/>
      <w:r w:rsidRPr="00853E43">
        <w:rPr>
          <w:rFonts w:ascii="Times New Roman" w:hAnsi="Times New Roman" w:cs="Times New Roman"/>
          <w:sz w:val="24"/>
          <w:szCs w:val="24"/>
        </w:rPr>
        <w:t xml:space="preserve"> (f) Direktive 2014/24/EU.</w:t>
      </w:r>
    </w:p>
    <w:p w14:paraId="64E9BCF7" w14:textId="7F591528" w:rsidR="00900C55" w:rsidRPr="00853E43" w:rsidRDefault="00900C55" w:rsidP="00571D5C">
      <w:pPr>
        <w:jc w:val="both"/>
        <w:rPr>
          <w:rFonts w:ascii="Times New Roman" w:hAnsi="Times New Roman" w:cs="Times New Roman"/>
          <w:sz w:val="24"/>
          <w:szCs w:val="24"/>
        </w:rPr>
      </w:pPr>
      <w:r w:rsidRPr="00853E43">
        <w:rPr>
          <w:rFonts w:ascii="Times New Roman" w:hAnsi="Times New Roman" w:cs="Times New Roman"/>
          <w:sz w:val="24"/>
          <w:szCs w:val="24"/>
        </w:rPr>
        <w:t xml:space="preserve">Kao dokaz da ne postoje osnove za isključenje </w:t>
      </w:r>
      <w:r w:rsidR="00FF725B" w:rsidRPr="00853E43">
        <w:rPr>
          <w:rFonts w:ascii="Times New Roman" w:hAnsi="Times New Roman" w:cs="Times New Roman"/>
          <w:sz w:val="24"/>
          <w:szCs w:val="24"/>
        </w:rPr>
        <w:t xml:space="preserve">gospodarski subjekti dostavljaju izjavu o nekažnjavanju sa ovjerenim potpisom kod nadležne sudske ili upravne vlasti, </w:t>
      </w:r>
      <w:r w:rsidR="00FF725B" w:rsidRPr="00853E43">
        <w:rPr>
          <w:rFonts w:ascii="Times New Roman" w:hAnsi="Times New Roman" w:cs="Times New Roman"/>
          <w:bCs/>
          <w:sz w:val="24"/>
          <w:szCs w:val="24"/>
        </w:rPr>
        <w:t xml:space="preserve">javnog bilježnika </w:t>
      </w:r>
      <w:r w:rsidR="00FF725B" w:rsidRPr="00853E43">
        <w:rPr>
          <w:rFonts w:ascii="Times New Roman" w:hAnsi="Times New Roman" w:cs="Times New Roman"/>
          <w:sz w:val="24"/>
          <w:szCs w:val="24"/>
        </w:rPr>
        <w:lastRenderedPageBreak/>
        <w:t xml:space="preserve">ili strukovnog ili trgovinskog tijela u državi poslovnog </w:t>
      </w:r>
      <w:proofErr w:type="spellStart"/>
      <w:r w:rsidR="00FF725B" w:rsidRPr="00853E43">
        <w:rPr>
          <w:rFonts w:ascii="Times New Roman" w:hAnsi="Times New Roman" w:cs="Times New Roman"/>
          <w:sz w:val="24"/>
          <w:szCs w:val="24"/>
        </w:rPr>
        <w:t>nastana</w:t>
      </w:r>
      <w:proofErr w:type="spellEnd"/>
      <w:r w:rsidR="00FF725B" w:rsidRPr="00853E43">
        <w:rPr>
          <w:rFonts w:ascii="Times New Roman" w:hAnsi="Times New Roman" w:cs="Times New Roman"/>
          <w:sz w:val="24"/>
          <w:szCs w:val="24"/>
        </w:rPr>
        <w:t xml:space="preserve"> gospodarskog subjekta, odnosno državi čiji je osoba državljanin.</w:t>
      </w:r>
    </w:p>
    <w:p w14:paraId="178DAC64" w14:textId="6ED29858" w:rsidR="00FF725B" w:rsidRPr="00853E43" w:rsidRDefault="00FF725B" w:rsidP="00571D5C">
      <w:pPr>
        <w:jc w:val="both"/>
        <w:rPr>
          <w:rFonts w:ascii="Times New Roman" w:hAnsi="Times New Roman" w:cs="Times New Roman"/>
          <w:sz w:val="24"/>
          <w:szCs w:val="24"/>
        </w:rPr>
      </w:pPr>
      <w:r w:rsidRPr="00853E43">
        <w:rPr>
          <w:rFonts w:ascii="Times New Roman" w:hAnsi="Times New Roman" w:cs="Times New Roman"/>
          <w:sz w:val="24"/>
          <w:szCs w:val="24"/>
        </w:rPr>
        <w:t>Izjavu o nekažnjavanju može dati osoba po zakonu ovlaštena za zastupanje gospodarskog subjekta za gospodarski subjekt i za sve osobe koje su članovi upravnog, upravljačkog ili nadzornog tijela ili imaju ovlasti zastupanja, donošenja odluka ili nadzora gospodarskog subjekta.</w:t>
      </w:r>
      <w:r w:rsidR="00AA6C54" w:rsidRPr="00853E43">
        <w:rPr>
          <w:rFonts w:ascii="Times New Roman" w:hAnsi="Times New Roman" w:cs="Times New Roman"/>
          <w:sz w:val="24"/>
          <w:szCs w:val="24"/>
        </w:rPr>
        <w:t xml:space="preserve"> Izjava se daje u slobodnoj formi, ali mora sadržavati sve činjenice iz ove točke. </w:t>
      </w:r>
    </w:p>
    <w:p w14:paraId="5016CC1C" w14:textId="5CA1EFF9" w:rsidR="00AA6C54" w:rsidRPr="00853E43" w:rsidRDefault="00AA6C54" w:rsidP="00AA6C54">
      <w:pPr>
        <w:pStyle w:val="Odlomakpopisa"/>
        <w:numPr>
          <w:ilvl w:val="1"/>
          <w:numId w:val="1"/>
        </w:numPr>
        <w:ind w:left="0" w:firstLine="0"/>
        <w:rPr>
          <w:rFonts w:ascii="Times New Roman" w:hAnsi="Times New Roman" w:cs="Times New Roman"/>
          <w:b/>
          <w:sz w:val="24"/>
          <w:szCs w:val="24"/>
        </w:rPr>
      </w:pPr>
      <w:r w:rsidRPr="00853E43">
        <w:rPr>
          <w:rFonts w:ascii="Times New Roman" w:hAnsi="Times New Roman" w:cs="Times New Roman"/>
          <w:b/>
          <w:sz w:val="24"/>
          <w:szCs w:val="24"/>
        </w:rPr>
        <w:t>Dugovanje po osnovi poreza i doprinosa za mirovinsko i zdravstveno osiguranje</w:t>
      </w:r>
    </w:p>
    <w:p w14:paraId="03BAF64A" w14:textId="699E7D88" w:rsidR="006C31D0" w:rsidRPr="00853E43" w:rsidRDefault="006C31D0" w:rsidP="00AA6C54">
      <w:pPr>
        <w:jc w:val="both"/>
        <w:rPr>
          <w:rFonts w:ascii="Times New Roman" w:hAnsi="Times New Roman" w:cs="Times New Roman"/>
          <w:sz w:val="24"/>
          <w:szCs w:val="24"/>
        </w:rPr>
      </w:pPr>
      <w:r w:rsidRPr="00853E43">
        <w:rPr>
          <w:rFonts w:ascii="Times New Roman" w:hAnsi="Times New Roman" w:cs="Times New Roman"/>
          <w:sz w:val="24"/>
          <w:szCs w:val="24"/>
        </w:rPr>
        <w:t>Naručitelj će isključiti gospodarskog subjekta iz postupka j</w:t>
      </w:r>
      <w:r w:rsidR="008B7B2A" w:rsidRPr="00853E43">
        <w:rPr>
          <w:rFonts w:ascii="Times New Roman" w:hAnsi="Times New Roman" w:cs="Times New Roman"/>
          <w:sz w:val="24"/>
          <w:szCs w:val="24"/>
        </w:rPr>
        <w:t xml:space="preserve">ednostavne </w:t>
      </w:r>
      <w:r w:rsidRPr="00853E43">
        <w:rPr>
          <w:rFonts w:ascii="Times New Roman" w:hAnsi="Times New Roman" w:cs="Times New Roman"/>
          <w:sz w:val="24"/>
          <w:szCs w:val="24"/>
        </w:rPr>
        <w:t xml:space="preserve">nabave ako utvrdi da gospodarski subjekt nije ispunio obveze plaćanja dospjelih poreznih obveza i obveza za mirovinsko i zdravstveno osiguranje u Republici Hrvatskoj, ako gospodarski subjekt ima poslovni </w:t>
      </w:r>
      <w:proofErr w:type="spellStart"/>
      <w:r w:rsidRPr="00853E43">
        <w:rPr>
          <w:rFonts w:ascii="Times New Roman" w:hAnsi="Times New Roman" w:cs="Times New Roman"/>
          <w:sz w:val="24"/>
          <w:szCs w:val="24"/>
        </w:rPr>
        <w:t>nastan</w:t>
      </w:r>
      <w:proofErr w:type="spellEnd"/>
      <w:r w:rsidRPr="00853E43">
        <w:rPr>
          <w:rFonts w:ascii="Times New Roman" w:hAnsi="Times New Roman" w:cs="Times New Roman"/>
          <w:sz w:val="24"/>
          <w:szCs w:val="24"/>
        </w:rPr>
        <w:t xml:space="preserve"> u Republici Hrvatskoj,</w:t>
      </w:r>
      <w:r w:rsidR="00AA6C54" w:rsidRPr="00853E43">
        <w:rPr>
          <w:rFonts w:ascii="Times New Roman" w:hAnsi="Times New Roman" w:cs="Times New Roman"/>
          <w:sz w:val="24"/>
          <w:szCs w:val="24"/>
        </w:rPr>
        <w:t xml:space="preserve"> </w:t>
      </w:r>
      <w:r w:rsidRPr="00853E43">
        <w:rPr>
          <w:rFonts w:ascii="Times New Roman" w:hAnsi="Times New Roman" w:cs="Times New Roman"/>
          <w:sz w:val="24"/>
          <w:szCs w:val="24"/>
        </w:rPr>
        <w:t>ili</w:t>
      </w:r>
    </w:p>
    <w:p w14:paraId="12D7244E" w14:textId="77777777" w:rsidR="00AA6C54" w:rsidRPr="00853E43" w:rsidRDefault="006C31D0" w:rsidP="00AA6C54">
      <w:pPr>
        <w:jc w:val="both"/>
        <w:rPr>
          <w:rFonts w:ascii="Times New Roman" w:hAnsi="Times New Roman" w:cs="Times New Roman"/>
          <w:sz w:val="24"/>
          <w:szCs w:val="24"/>
        </w:rPr>
      </w:pPr>
      <w:r w:rsidRPr="00853E43">
        <w:rPr>
          <w:rFonts w:ascii="Times New Roman" w:hAnsi="Times New Roman" w:cs="Times New Roman"/>
          <w:sz w:val="24"/>
          <w:szCs w:val="24"/>
        </w:rPr>
        <w:t xml:space="preserve">u Republici Hrvatskoj ili u državi poslovnog </w:t>
      </w:r>
      <w:proofErr w:type="spellStart"/>
      <w:r w:rsidRPr="00853E43">
        <w:rPr>
          <w:rFonts w:ascii="Times New Roman" w:hAnsi="Times New Roman" w:cs="Times New Roman"/>
          <w:sz w:val="24"/>
          <w:szCs w:val="24"/>
        </w:rPr>
        <w:t>nastana</w:t>
      </w:r>
      <w:proofErr w:type="spellEnd"/>
      <w:r w:rsidRPr="00853E43">
        <w:rPr>
          <w:rFonts w:ascii="Times New Roman" w:hAnsi="Times New Roman" w:cs="Times New Roman"/>
          <w:sz w:val="24"/>
          <w:szCs w:val="24"/>
        </w:rPr>
        <w:t xml:space="preserve"> gospodarskog subjekta, ako gospodarski subjekt nema poslovni </w:t>
      </w:r>
      <w:proofErr w:type="spellStart"/>
      <w:r w:rsidRPr="00853E43">
        <w:rPr>
          <w:rFonts w:ascii="Times New Roman" w:hAnsi="Times New Roman" w:cs="Times New Roman"/>
          <w:sz w:val="24"/>
          <w:szCs w:val="24"/>
        </w:rPr>
        <w:t>nastan</w:t>
      </w:r>
      <w:proofErr w:type="spellEnd"/>
      <w:r w:rsidRPr="00853E43">
        <w:rPr>
          <w:rFonts w:ascii="Times New Roman" w:hAnsi="Times New Roman" w:cs="Times New Roman"/>
          <w:sz w:val="24"/>
          <w:szCs w:val="24"/>
        </w:rPr>
        <w:t xml:space="preserve"> u Republici Hrvatskoj.</w:t>
      </w:r>
    </w:p>
    <w:p w14:paraId="7F5FE6A2" w14:textId="72F32316" w:rsidR="006C31D0" w:rsidRPr="00853E43" w:rsidRDefault="006C31D0" w:rsidP="00AA6C54">
      <w:pPr>
        <w:jc w:val="both"/>
        <w:rPr>
          <w:rFonts w:ascii="Times New Roman" w:hAnsi="Times New Roman" w:cs="Times New Roman"/>
          <w:sz w:val="24"/>
          <w:szCs w:val="24"/>
        </w:rPr>
      </w:pPr>
      <w:r w:rsidRPr="00853E43">
        <w:rPr>
          <w:rFonts w:ascii="Times New Roman" w:hAnsi="Times New Roman" w:cs="Times New Roman"/>
          <w:sz w:val="24"/>
          <w:szCs w:val="24"/>
        </w:rPr>
        <w:t xml:space="preserve">Kao dokaz da ne postoje osnove za isključenje Naručitelj će prihvatiti  potvrdu porezne uprave ili drugog nadležnog tijela u državi poslovnog </w:t>
      </w:r>
      <w:proofErr w:type="spellStart"/>
      <w:r w:rsidRPr="00853E43">
        <w:rPr>
          <w:rFonts w:ascii="Times New Roman" w:hAnsi="Times New Roman" w:cs="Times New Roman"/>
          <w:sz w:val="24"/>
          <w:szCs w:val="24"/>
        </w:rPr>
        <w:t>nastana</w:t>
      </w:r>
      <w:proofErr w:type="spellEnd"/>
      <w:r w:rsidRPr="00853E43">
        <w:rPr>
          <w:rFonts w:ascii="Times New Roman" w:hAnsi="Times New Roman" w:cs="Times New Roman"/>
          <w:sz w:val="24"/>
          <w:szCs w:val="24"/>
        </w:rPr>
        <w:t xml:space="preserve"> gospodarskog subjekta kojom se dokazuje da ne postoje osnove za isključenje iz </w:t>
      </w:r>
      <w:r w:rsidR="00AA6C54" w:rsidRPr="00853E43">
        <w:rPr>
          <w:rFonts w:ascii="Times New Roman" w:hAnsi="Times New Roman" w:cs="Times New Roman"/>
          <w:sz w:val="24"/>
          <w:szCs w:val="24"/>
        </w:rPr>
        <w:t xml:space="preserve">ove točke </w:t>
      </w:r>
      <w:r w:rsidRPr="00853E43">
        <w:rPr>
          <w:rFonts w:ascii="Times New Roman" w:hAnsi="Times New Roman" w:cs="Times New Roman"/>
          <w:sz w:val="24"/>
          <w:szCs w:val="24"/>
        </w:rPr>
        <w:t>Dokumentacije o nabavi.</w:t>
      </w:r>
    </w:p>
    <w:p w14:paraId="44BBEA5C" w14:textId="3FB9D269" w:rsidR="003F4B63" w:rsidRPr="00853E43" w:rsidRDefault="006C31D0" w:rsidP="00AA6C54">
      <w:pPr>
        <w:pStyle w:val="Odlomakpopisa"/>
        <w:ind w:left="0"/>
        <w:jc w:val="both"/>
        <w:rPr>
          <w:rFonts w:ascii="Times New Roman" w:hAnsi="Times New Roman" w:cs="Times New Roman"/>
          <w:sz w:val="24"/>
          <w:szCs w:val="24"/>
        </w:rPr>
      </w:pPr>
      <w:r w:rsidRPr="00853E43">
        <w:rPr>
          <w:rFonts w:ascii="Times New Roman" w:hAnsi="Times New Roman" w:cs="Times New Roman"/>
          <w:sz w:val="24"/>
          <w:szCs w:val="24"/>
        </w:rPr>
        <w:t xml:space="preserve">Ako se u državi poslovnog </w:t>
      </w:r>
      <w:proofErr w:type="spellStart"/>
      <w:r w:rsidRPr="00853E43">
        <w:rPr>
          <w:rFonts w:ascii="Times New Roman" w:hAnsi="Times New Roman" w:cs="Times New Roman"/>
          <w:sz w:val="24"/>
          <w:szCs w:val="24"/>
        </w:rPr>
        <w:t>nastana</w:t>
      </w:r>
      <w:proofErr w:type="spellEnd"/>
      <w:r w:rsidRPr="00853E43">
        <w:rPr>
          <w:rFonts w:ascii="Times New Roman" w:hAnsi="Times New Roman" w:cs="Times New Roman"/>
          <w:sz w:val="24"/>
          <w:szCs w:val="24"/>
        </w:rPr>
        <w:t xml:space="preserve"> gospodarskog subjekta, odnosno državi čiji je osoba državljanin ne izdaju navedeni dokument ili ako ne obuhvaćaju sve okolnosti iz </w:t>
      </w:r>
      <w:r w:rsidR="00AA6C54" w:rsidRPr="00853E43">
        <w:rPr>
          <w:rFonts w:ascii="Times New Roman" w:hAnsi="Times New Roman" w:cs="Times New Roman"/>
          <w:sz w:val="24"/>
          <w:szCs w:val="24"/>
        </w:rPr>
        <w:t>ove točke Dokumentacije o nabavi</w:t>
      </w:r>
      <w:r w:rsidRPr="00853E43">
        <w:rPr>
          <w:rFonts w:ascii="Times New Roman" w:hAnsi="Times New Roman" w:cs="Times New Roman"/>
          <w:sz w:val="24"/>
          <w:szCs w:val="24"/>
        </w:rPr>
        <w:t xml:space="preserve">,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853E43">
        <w:rPr>
          <w:rFonts w:ascii="Times New Roman" w:hAnsi="Times New Roman" w:cs="Times New Roman"/>
          <w:sz w:val="24"/>
          <w:szCs w:val="24"/>
        </w:rPr>
        <w:t>nastana</w:t>
      </w:r>
      <w:proofErr w:type="spellEnd"/>
      <w:r w:rsidRPr="00853E43">
        <w:rPr>
          <w:rFonts w:ascii="Times New Roman" w:hAnsi="Times New Roman" w:cs="Times New Roman"/>
          <w:sz w:val="24"/>
          <w:szCs w:val="24"/>
        </w:rPr>
        <w:t xml:space="preserve"> gospodarskog subjekta, odnosno državi čiji je osoba državljanin.</w:t>
      </w:r>
    </w:p>
    <w:p w14:paraId="579681E2" w14:textId="4401AECA" w:rsidR="006C31D0" w:rsidRPr="00853E43" w:rsidRDefault="006C31D0" w:rsidP="00430F5D">
      <w:pPr>
        <w:pStyle w:val="Odlomakpopisa"/>
        <w:ind w:left="0"/>
        <w:rPr>
          <w:rFonts w:ascii="Times New Roman" w:hAnsi="Times New Roman" w:cs="Times New Roman"/>
          <w:sz w:val="24"/>
          <w:szCs w:val="24"/>
        </w:rPr>
      </w:pPr>
    </w:p>
    <w:p w14:paraId="0F9B669C" w14:textId="49AC5EA4" w:rsidR="006C31D0" w:rsidRPr="00853E43" w:rsidRDefault="006C31D0" w:rsidP="00AA6C54">
      <w:pPr>
        <w:pStyle w:val="Odlomakpopisa"/>
        <w:numPr>
          <w:ilvl w:val="0"/>
          <w:numId w:val="1"/>
        </w:numPr>
        <w:ind w:left="0" w:firstLine="0"/>
        <w:rPr>
          <w:rFonts w:ascii="Times New Roman" w:hAnsi="Times New Roman" w:cs="Times New Roman"/>
          <w:b/>
          <w:sz w:val="24"/>
          <w:szCs w:val="24"/>
        </w:rPr>
      </w:pPr>
      <w:r w:rsidRPr="00853E43">
        <w:rPr>
          <w:rFonts w:ascii="Times New Roman" w:hAnsi="Times New Roman" w:cs="Times New Roman"/>
          <w:b/>
          <w:sz w:val="24"/>
          <w:szCs w:val="24"/>
        </w:rPr>
        <w:t>SPOSOBNOST ZA OBAVLJANJE PROFESIONALNE DJELATNOSTI</w:t>
      </w:r>
    </w:p>
    <w:p w14:paraId="35A17B5C" w14:textId="77777777" w:rsidR="006C31D0" w:rsidRPr="00853E43" w:rsidRDefault="006C31D0" w:rsidP="00AA6C54">
      <w:pPr>
        <w:jc w:val="both"/>
        <w:rPr>
          <w:rFonts w:ascii="Times New Roman" w:hAnsi="Times New Roman" w:cs="Times New Roman"/>
          <w:sz w:val="24"/>
          <w:szCs w:val="24"/>
        </w:rPr>
      </w:pPr>
      <w:r w:rsidRPr="00853E43">
        <w:rPr>
          <w:rFonts w:ascii="Times New Roman" w:hAnsi="Times New Roman" w:cs="Times New Roman"/>
          <w:sz w:val="24"/>
          <w:szCs w:val="24"/>
        </w:rPr>
        <w:t xml:space="preserve">Gospodarski subjekt mora dokazati upis u sudski, obrtni, strukovni ili drugi odgovarajući registar u državi njegova poslovnog </w:t>
      </w:r>
      <w:proofErr w:type="spellStart"/>
      <w:r w:rsidRPr="00853E43">
        <w:rPr>
          <w:rFonts w:ascii="Times New Roman" w:hAnsi="Times New Roman" w:cs="Times New Roman"/>
          <w:sz w:val="24"/>
          <w:szCs w:val="24"/>
        </w:rPr>
        <w:t>nastana</w:t>
      </w:r>
      <w:proofErr w:type="spellEnd"/>
      <w:r w:rsidRPr="00853E43">
        <w:rPr>
          <w:rFonts w:ascii="Times New Roman" w:hAnsi="Times New Roman" w:cs="Times New Roman"/>
          <w:sz w:val="24"/>
          <w:szCs w:val="24"/>
        </w:rPr>
        <w:t>.</w:t>
      </w:r>
    </w:p>
    <w:p w14:paraId="01663C51" w14:textId="19B6B751" w:rsidR="006C31D0" w:rsidRPr="00853E43" w:rsidRDefault="006C31D0" w:rsidP="00AA6C54">
      <w:pPr>
        <w:jc w:val="both"/>
        <w:rPr>
          <w:rFonts w:ascii="Times New Roman" w:hAnsi="Times New Roman" w:cs="Times New Roman"/>
          <w:sz w:val="24"/>
          <w:szCs w:val="24"/>
        </w:rPr>
      </w:pPr>
      <w:r w:rsidRPr="00853E43">
        <w:rPr>
          <w:rFonts w:ascii="Times New Roman" w:hAnsi="Times New Roman" w:cs="Times New Roman"/>
          <w:sz w:val="24"/>
          <w:szCs w:val="24"/>
        </w:rPr>
        <w:t xml:space="preserve">Kao dokaz sposobnosti za obavljanje profesionalne djelatnosti Naručitelj će prihvatiti Izvadak iz sudskog, obrtnog, strukovnog ili drugog odgovarajućeg registra koji se vodi u državi članici njegova poslovnog </w:t>
      </w:r>
      <w:proofErr w:type="spellStart"/>
      <w:r w:rsidRPr="00853E43">
        <w:rPr>
          <w:rFonts w:ascii="Times New Roman" w:hAnsi="Times New Roman" w:cs="Times New Roman"/>
          <w:sz w:val="24"/>
          <w:szCs w:val="24"/>
        </w:rPr>
        <w:t>nastana</w:t>
      </w:r>
      <w:proofErr w:type="spellEnd"/>
      <w:r w:rsidRPr="00853E43">
        <w:rPr>
          <w:rFonts w:ascii="Times New Roman" w:hAnsi="Times New Roman" w:cs="Times New Roman"/>
          <w:sz w:val="24"/>
          <w:szCs w:val="24"/>
        </w:rPr>
        <w:t>.</w:t>
      </w:r>
    </w:p>
    <w:p w14:paraId="3806CC64" w14:textId="2DBD2198" w:rsidR="006C31D0" w:rsidRPr="00853E43" w:rsidRDefault="00E35A69" w:rsidP="00DD77F0">
      <w:pPr>
        <w:pStyle w:val="Odlomakpopisa"/>
        <w:numPr>
          <w:ilvl w:val="0"/>
          <w:numId w:val="1"/>
        </w:numPr>
        <w:ind w:left="0" w:firstLine="0"/>
        <w:rPr>
          <w:rFonts w:ascii="Times New Roman" w:hAnsi="Times New Roman" w:cs="Times New Roman"/>
          <w:b/>
          <w:sz w:val="24"/>
          <w:szCs w:val="24"/>
        </w:rPr>
      </w:pPr>
      <w:r w:rsidRPr="00853E43">
        <w:rPr>
          <w:rFonts w:ascii="Times New Roman" w:hAnsi="Times New Roman" w:cs="Times New Roman"/>
          <w:b/>
          <w:sz w:val="24"/>
          <w:szCs w:val="24"/>
        </w:rPr>
        <w:t>TEHNIČKA I STRUČNA SPOSOBNOST</w:t>
      </w:r>
    </w:p>
    <w:p w14:paraId="4BBEA03B" w14:textId="77777777" w:rsidR="00DD77F0" w:rsidRPr="00853E43" w:rsidRDefault="00DD77F0" w:rsidP="00DD77F0">
      <w:pPr>
        <w:pStyle w:val="Odlomakpopisa"/>
        <w:ind w:left="0"/>
        <w:rPr>
          <w:rFonts w:ascii="Times New Roman" w:hAnsi="Times New Roman" w:cs="Times New Roman"/>
          <w:b/>
          <w:sz w:val="24"/>
          <w:szCs w:val="24"/>
        </w:rPr>
      </w:pPr>
    </w:p>
    <w:p w14:paraId="65FBCAB9" w14:textId="482B0EDD" w:rsidR="00E35A69" w:rsidRPr="00853E43" w:rsidRDefault="00E35A69" w:rsidP="00DD77F0">
      <w:pPr>
        <w:pStyle w:val="Odlomakpopisa"/>
        <w:numPr>
          <w:ilvl w:val="1"/>
          <w:numId w:val="1"/>
        </w:numPr>
        <w:ind w:left="0" w:firstLine="0"/>
        <w:rPr>
          <w:rFonts w:ascii="Times New Roman" w:hAnsi="Times New Roman" w:cs="Times New Roman"/>
          <w:b/>
          <w:sz w:val="24"/>
          <w:szCs w:val="24"/>
        </w:rPr>
      </w:pPr>
      <w:r w:rsidRPr="00853E43">
        <w:rPr>
          <w:rFonts w:ascii="Times New Roman" w:hAnsi="Times New Roman" w:cs="Times New Roman"/>
          <w:b/>
          <w:sz w:val="24"/>
          <w:szCs w:val="24"/>
        </w:rPr>
        <w:t>Iskustvo u prethodnim ugovorima</w:t>
      </w:r>
    </w:p>
    <w:p w14:paraId="5BD1568A" w14:textId="41419C29" w:rsidR="00E35A69" w:rsidRPr="00853E43" w:rsidRDefault="00E35A69" w:rsidP="00DD77F0">
      <w:pPr>
        <w:jc w:val="both"/>
        <w:rPr>
          <w:rFonts w:ascii="Times New Roman" w:hAnsi="Times New Roman" w:cs="Times New Roman"/>
          <w:sz w:val="24"/>
          <w:szCs w:val="24"/>
        </w:rPr>
      </w:pPr>
      <w:r w:rsidRPr="00853E43">
        <w:rPr>
          <w:rFonts w:ascii="Times New Roman" w:hAnsi="Times New Roman" w:cs="Times New Roman"/>
          <w:sz w:val="24"/>
          <w:szCs w:val="24"/>
        </w:rPr>
        <w:t>Gospodarski subjekt mora dokazati</w:t>
      </w:r>
      <w:r w:rsidR="00B03D81" w:rsidRPr="00853E43">
        <w:rPr>
          <w:rFonts w:ascii="Times New Roman" w:hAnsi="Times New Roman" w:cs="Times New Roman"/>
          <w:sz w:val="24"/>
          <w:szCs w:val="24"/>
        </w:rPr>
        <w:t xml:space="preserve"> da</w:t>
      </w:r>
      <w:r w:rsidRPr="00853E43">
        <w:rPr>
          <w:rFonts w:ascii="Times New Roman" w:hAnsi="Times New Roman" w:cs="Times New Roman"/>
          <w:sz w:val="24"/>
          <w:szCs w:val="24"/>
        </w:rPr>
        <w:t xml:space="preserve"> je izvršio najmanje jedan ugovor u visini vrijednosti nabave sa isporukom iste ili slične robe.</w:t>
      </w:r>
    </w:p>
    <w:p w14:paraId="42B73BB4" w14:textId="77777777" w:rsidR="00DD77F0" w:rsidRPr="00853E43" w:rsidRDefault="00E35A69" w:rsidP="00DD77F0">
      <w:pPr>
        <w:jc w:val="both"/>
        <w:rPr>
          <w:rFonts w:ascii="Times New Roman" w:hAnsi="Times New Roman" w:cs="Times New Roman"/>
          <w:sz w:val="24"/>
          <w:szCs w:val="24"/>
        </w:rPr>
      </w:pPr>
      <w:r w:rsidRPr="00853E43">
        <w:rPr>
          <w:rFonts w:ascii="Times New Roman" w:hAnsi="Times New Roman" w:cs="Times New Roman"/>
          <w:sz w:val="24"/>
          <w:szCs w:val="24"/>
        </w:rPr>
        <w:t>Iskustvo u prethodnim ugovorima se dokazuje</w:t>
      </w:r>
      <w:r w:rsidR="00DD77F0" w:rsidRPr="00853E43">
        <w:rPr>
          <w:rFonts w:ascii="Times New Roman" w:hAnsi="Times New Roman" w:cs="Times New Roman"/>
          <w:sz w:val="24"/>
          <w:szCs w:val="24"/>
        </w:rPr>
        <w:t>:</w:t>
      </w:r>
    </w:p>
    <w:p w14:paraId="53E7031D" w14:textId="5A444CA6" w:rsidR="00E35A69" w:rsidRPr="00853E43" w:rsidRDefault="00DD77F0" w:rsidP="00B03D81">
      <w:pPr>
        <w:jc w:val="both"/>
        <w:rPr>
          <w:rFonts w:ascii="Times New Roman" w:hAnsi="Times New Roman" w:cs="Times New Roman"/>
          <w:sz w:val="24"/>
          <w:szCs w:val="24"/>
        </w:rPr>
      </w:pPr>
      <w:r w:rsidRPr="00853E43">
        <w:rPr>
          <w:rFonts w:ascii="Times New Roman" w:hAnsi="Times New Roman" w:cs="Times New Roman"/>
          <w:sz w:val="24"/>
          <w:szCs w:val="24"/>
        </w:rPr>
        <w:lastRenderedPageBreak/>
        <w:t>-</w:t>
      </w:r>
      <w:r w:rsidR="00E35A69" w:rsidRPr="00853E43">
        <w:rPr>
          <w:rFonts w:ascii="Times New Roman" w:hAnsi="Times New Roman" w:cs="Times New Roman"/>
          <w:sz w:val="24"/>
          <w:szCs w:val="24"/>
        </w:rPr>
        <w:t xml:space="preserve"> popisom glavnih isporuka robe treba sadržavati navode o najmanje isporuci robe izvršene u godini u kojoj je započeo postupak nabave</w:t>
      </w:r>
      <w:r w:rsidR="00B03D81" w:rsidRPr="00853E43">
        <w:rPr>
          <w:rFonts w:ascii="Times New Roman" w:hAnsi="Times New Roman" w:cs="Times New Roman"/>
          <w:sz w:val="24"/>
          <w:szCs w:val="24"/>
        </w:rPr>
        <w:t xml:space="preserve"> (2019.)</w:t>
      </w:r>
      <w:r w:rsidR="00E35A69" w:rsidRPr="00853E43">
        <w:rPr>
          <w:rFonts w:ascii="Times New Roman" w:hAnsi="Times New Roman" w:cs="Times New Roman"/>
          <w:sz w:val="24"/>
          <w:szCs w:val="24"/>
        </w:rPr>
        <w:t xml:space="preserve"> i tijekom 3 godine koje prethode toj godini</w:t>
      </w:r>
      <w:r w:rsidR="00B03D81" w:rsidRPr="00853E43">
        <w:rPr>
          <w:rFonts w:ascii="Times New Roman" w:hAnsi="Times New Roman" w:cs="Times New Roman"/>
          <w:sz w:val="24"/>
          <w:szCs w:val="24"/>
        </w:rPr>
        <w:t xml:space="preserve"> (2018, 2017, 2016)</w:t>
      </w:r>
      <w:r w:rsidR="00E35A69" w:rsidRPr="00853E43">
        <w:rPr>
          <w:rFonts w:ascii="Times New Roman" w:hAnsi="Times New Roman" w:cs="Times New Roman"/>
          <w:sz w:val="24"/>
          <w:szCs w:val="24"/>
        </w:rPr>
        <w:t xml:space="preserve">. Popis sadrži vrijednost robe, datum te naziv i kontakt </w:t>
      </w:r>
      <w:r w:rsidRPr="00853E43">
        <w:rPr>
          <w:rFonts w:ascii="Times New Roman" w:hAnsi="Times New Roman" w:cs="Times New Roman"/>
          <w:sz w:val="24"/>
          <w:szCs w:val="24"/>
        </w:rPr>
        <w:t xml:space="preserve">druge ugovorne </w:t>
      </w:r>
      <w:r w:rsidR="008B1E85" w:rsidRPr="00853E43">
        <w:rPr>
          <w:rFonts w:ascii="Times New Roman" w:hAnsi="Times New Roman" w:cs="Times New Roman"/>
          <w:sz w:val="24"/>
          <w:szCs w:val="24"/>
        </w:rPr>
        <w:t>strane</w:t>
      </w:r>
    </w:p>
    <w:p w14:paraId="12815611" w14:textId="64D10E42" w:rsidR="00430F5D" w:rsidRPr="00853E43" w:rsidRDefault="00430F5D" w:rsidP="00DD77F0">
      <w:pPr>
        <w:jc w:val="both"/>
        <w:rPr>
          <w:rFonts w:ascii="Times New Roman" w:hAnsi="Times New Roman" w:cs="Times New Roman"/>
          <w:sz w:val="24"/>
          <w:szCs w:val="24"/>
        </w:rPr>
      </w:pPr>
      <w:r w:rsidRPr="00853E43">
        <w:rPr>
          <w:rFonts w:ascii="Times New Roman" w:hAnsi="Times New Roman" w:cs="Times New Roman"/>
          <w:sz w:val="24"/>
          <w:szCs w:val="24"/>
        </w:rPr>
        <w:t>Naručitelj može u bilo kojem trenutku provjeriti istinitost informacija koje su navedene u popisu glavnih isporuka robe</w:t>
      </w:r>
      <w:r w:rsidR="00DD77F0" w:rsidRPr="00853E43">
        <w:rPr>
          <w:rFonts w:ascii="Times New Roman" w:hAnsi="Times New Roman" w:cs="Times New Roman"/>
          <w:sz w:val="24"/>
          <w:szCs w:val="24"/>
        </w:rPr>
        <w:t xml:space="preserve"> ili potvrdi o urednoj isporuci robe</w:t>
      </w:r>
      <w:r w:rsidRPr="00853E43">
        <w:rPr>
          <w:rFonts w:ascii="Times New Roman" w:hAnsi="Times New Roman" w:cs="Times New Roman"/>
          <w:sz w:val="24"/>
          <w:szCs w:val="24"/>
        </w:rPr>
        <w:t>.</w:t>
      </w:r>
    </w:p>
    <w:p w14:paraId="3EA06499" w14:textId="228F44E1" w:rsidR="00442DF1" w:rsidRPr="00853E43" w:rsidRDefault="00B506DB" w:rsidP="00B506DB">
      <w:pPr>
        <w:pStyle w:val="Odlomakpopisa"/>
        <w:numPr>
          <w:ilvl w:val="1"/>
          <w:numId w:val="1"/>
        </w:numPr>
        <w:ind w:left="0" w:firstLine="0"/>
        <w:rPr>
          <w:rFonts w:ascii="Times New Roman" w:hAnsi="Times New Roman" w:cs="Times New Roman"/>
          <w:b/>
          <w:sz w:val="24"/>
          <w:szCs w:val="24"/>
        </w:rPr>
      </w:pPr>
      <w:r w:rsidRPr="00853E43">
        <w:rPr>
          <w:rFonts w:ascii="Times New Roman" w:hAnsi="Times New Roman" w:cs="Times New Roman"/>
          <w:b/>
          <w:sz w:val="24"/>
          <w:szCs w:val="24"/>
        </w:rPr>
        <w:t xml:space="preserve">Angažirani tehnički stručnjaci </w:t>
      </w:r>
    </w:p>
    <w:p w14:paraId="6D5220A3" w14:textId="02BAF033" w:rsidR="00B506DB" w:rsidRPr="00853E43" w:rsidRDefault="00B506DB" w:rsidP="00B506DB">
      <w:pPr>
        <w:pStyle w:val="Odlomakpopisa"/>
        <w:ind w:left="0"/>
        <w:rPr>
          <w:rFonts w:ascii="Times New Roman" w:hAnsi="Times New Roman" w:cs="Times New Roman"/>
          <w:b/>
          <w:sz w:val="24"/>
          <w:szCs w:val="24"/>
        </w:rPr>
      </w:pPr>
    </w:p>
    <w:p w14:paraId="589D860E" w14:textId="4855F334" w:rsidR="00B506DB" w:rsidRPr="00853E43" w:rsidRDefault="00B506DB" w:rsidP="00B506DB">
      <w:pPr>
        <w:pStyle w:val="Odlomakpopisa"/>
        <w:ind w:left="0"/>
        <w:rPr>
          <w:rFonts w:ascii="Times New Roman" w:hAnsi="Times New Roman" w:cs="Times New Roman"/>
          <w:sz w:val="24"/>
          <w:szCs w:val="24"/>
        </w:rPr>
      </w:pPr>
      <w:r w:rsidRPr="00853E43">
        <w:rPr>
          <w:rFonts w:ascii="Times New Roman" w:hAnsi="Times New Roman" w:cs="Times New Roman"/>
          <w:sz w:val="24"/>
          <w:szCs w:val="24"/>
        </w:rPr>
        <w:t xml:space="preserve">Za potrebu isporuke predmeta nabave Gospodarski subjekt u ponudi mora dokazati da raspolaže sa </w:t>
      </w:r>
      <w:r w:rsidR="002418BA" w:rsidRPr="00853E43">
        <w:rPr>
          <w:rFonts w:ascii="Times New Roman" w:hAnsi="Times New Roman" w:cs="Times New Roman"/>
          <w:sz w:val="24"/>
          <w:szCs w:val="24"/>
        </w:rPr>
        <w:t xml:space="preserve">najmanje </w:t>
      </w:r>
      <w:r w:rsidR="0063601D" w:rsidRPr="00853E43">
        <w:rPr>
          <w:rFonts w:ascii="Times New Roman" w:hAnsi="Times New Roman" w:cs="Times New Roman"/>
          <w:sz w:val="24"/>
          <w:szCs w:val="24"/>
        </w:rPr>
        <w:t>tri</w:t>
      </w:r>
      <w:r w:rsidR="002418BA" w:rsidRPr="00853E43">
        <w:rPr>
          <w:rFonts w:ascii="Times New Roman" w:hAnsi="Times New Roman" w:cs="Times New Roman"/>
          <w:sz w:val="24"/>
          <w:szCs w:val="24"/>
        </w:rPr>
        <w:t xml:space="preserve"> stručnjaka sa slijedećim kvalifikacijama</w:t>
      </w:r>
      <w:r w:rsidRPr="00853E43">
        <w:rPr>
          <w:rFonts w:ascii="Times New Roman" w:hAnsi="Times New Roman" w:cs="Times New Roman"/>
          <w:sz w:val="24"/>
          <w:szCs w:val="24"/>
        </w:rPr>
        <w:t>:</w:t>
      </w:r>
    </w:p>
    <w:p w14:paraId="2874FDF8" w14:textId="2B3FD854" w:rsidR="00B506DB" w:rsidRPr="00853E43" w:rsidRDefault="00B506DB" w:rsidP="00B506DB">
      <w:pPr>
        <w:pStyle w:val="Odlomakpopisa"/>
        <w:ind w:left="0"/>
        <w:rPr>
          <w:rFonts w:ascii="Times New Roman" w:hAnsi="Times New Roman" w:cs="Times New Roman"/>
          <w:sz w:val="24"/>
          <w:szCs w:val="24"/>
        </w:rPr>
      </w:pPr>
    </w:p>
    <w:tbl>
      <w:tblPr>
        <w:tblStyle w:val="Reetkatablice"/>
        <w:tblW w:w="9634" w:type="dxa"/>
        <w:tblLook w:val="04A0" w:firstRow="1" w:lastRow="0" w:firstColumn="1" w:lastColumn="0" w:noHBand="0" w:noVBand="1"/>
      </w:tblPr>
      <w:tblGrid>
        <w:gridCol w:w="2972"/>
        <w:gridCol w:w="2410"/>
        <w:gridCol w:w="4252"/>
      </w:tblGrid>
      <w:tr w:rsidR="002418BA" w:rsidRPr="00853E43" w14:paraId="6A789859" w14:textId="77777777" w:rsidTr="002418BA">
        <w:tc>
          <w:tcPr>
            <w:tcW w:w="2972" w:type="dxa"/>
          </w:tcPr>
          <w:p w14:paraId="00B97192" w14:textId="55010981" w:rsidR="002418BA" w:rsidRPr="00853E43" w:rsidRDefault="002418BA" w:rsidP="00B506DB">
            <w:pPr>
              <w:pStyle w:val="Odlomakpopisa"/>
              <w:ind w:left="0"/>
              <w:rPr>
                <w:rFonts w:ascii="Times New Roman" w:hAnsi="Times New Roman" w:cs="Times New Roman"/>
                <w:sz w:val="24"/>
                <w:szCs w:val="24"/>
              </w:rPr>
            </w:pPr>
            <w:r w:rsidRPr="00853E43">
              <w:rPr>
                <w:rFonts w:ascii="Times New Roman" w:hAnsi="Times New Roman" w:cs="Times New Roman"/>
                <w:sz w:val="24"/>
                <w:szCs w:val="24"/>
              </w:rPr>
              <w:t>Uloga stručnjaka</w:t>
            </w:r>
          </w:p>
        </w:tc>
        <w:tc>
          <w:tcPr>
            <w:tcW w:w="2410" w:type="dxa"/>
          </w:tcPr>
          <w:p w14:paraId="6546B0A6" w14:textId="209903EA" w:rsidR="002418BA" w:rsidRPr="00853E43" w:rsidRDefault="002418BA" w:rsidP="00B506DB">
            <w:pPr>
              <w:pStyle w:val="Odlomakpopisa"/>
              <w:ind w:left="0"/>
              <w:rPr>
                <w:rFonts w:ascii="Times New Roman" w:hAnsi="Times New Roman" w:cs="Times New Roman"/>
                <w:sz w:val="24"/>
                <w:szCs w:val="24"/>
              </w:rPr>
            </w:pPr>
            <w:r w:rsidRPr="00853E43">
              <w:rPr>
                <w:rFonts w:ascii="Times New Roman" w:hAnsi="Times New Roman" w:cs="Times New Roman"/>
                <w:sz w:val="24"/>
                <w:szCs w:val="24"/>
              </w:rPr>
              <w:t>Broj traženih stručnjaka</w:t>
            </w:r>
          </w:p>
        </w:tc>
        <w:tc>
          <w:tcPr>
            <w:tcW w:w="4252" w:type="dxa"/>
          </w:tcPr>
          <w:p w14:paraId="63F3BC80" w14:textId="4FA6A8F1" w:rsidR="002418BA" w:rsidRPr="00853E43" w:rsidRDefault="002418BA" w:rsidP="00B506DB">
            <w:pPr>
              <w:pStyle w:val="Odlomakpopisa"/>
              <w:ind w:left="0"/>
              <w:rPr>
                <w:rFonts w:ascii="Times New Roman" w:hAnsi="Times New Roman" w:cs="Times New Roman"/>
                <w:sz w:val="24"/>
                <w:szCs w:val="24"/>
              </w:rPr>
            </w:pPr>
            <w:r w:rsidRPr="00853E43">
              <w:rPr>
                <w:rFonts w:ascii="Times New Roman" w:hAnsi="Times New Roman" w:cs="Times New Roman"/>
                <w:sz w:val="24"/>
                <w:szCs w:val="24"/>
              </w:rPr>
              <w:t>Potrebna kvalifikacija ili certifikat</w:t>
            </w:r>
          </w:p>
        </w:tc>
      </w:tr>
      <w:tr w:rsidR="002418BA" w:rsidRPr="00853E43" w14:paraId="2355E33C" w14:textId="77777777" w:rsidTr="009E0837">
        <w:tc>
          <w:tcPr>
            <w:tcW w:w="2972" w:type="dxa"/>
            <w:shd w:val="clear" w:color="auto" w:fill="auto"/>
          </w:tcPr>
          <w:p w14:paraId="2F798146" w14:textId="205B5D9F" w:rsidR="002418BA" w:rsidRPr="00853E43" w:rsidRDefault="002418BA" w:rsidP="00B506DB">
            <w:pPr>
              <w:pStyle w:val="Odlomakpopisa"/>
              <w:ind w:left="0"/>
              <w:rPr>
                <w:rFonts w:ascii="Times New Roman" w:hAnsi="Times New Roman" w:cs="Times New Roman"/>
                <w:sz w:val="24"/>
                <w:szCs w:val="24"/>
              </w:rPr>
            </w:pPr>
            <w:r w:rsidRPr="00853E43">
              <w:rPr>
                <w:rFonts w:ascii="Times New Roman" w:hAnsi="Times New Roman" w:cs="Times New Roman"/>
                <w:sz w:val="24"/>
                <w:szCs w:val="24"/>
              </w:rPr>
              <w:t>Voditelj projekta</w:t>
            </w:r>
          </w:p>
        </w:tc>
        <w:tc>
          <w:tcPr>
            <w:tcW w:w="2410" w:type="dxa"/>
            <w:shd w:val="clear" w:color="auto" w:fill="auto"/>
          </w:tcPr>
          <w:p w14:paraId="63612655" w14:textId="4112F5BA" w:rsidR="002418BA" w:rsidRPr="00853E43" w:rsidRDefault="002418BA" w:rsidP="002418BA">
            <w:pPr>
              <w:pStyle w:val="Odlomakpopisa"/>
              <w:ind w:left="0"/>
              <w:jc w:val="center"/>
              <w:rPr>
                <w:rFonts w:ascii="Times New Roman" w:hAnsi="Times New Roman" w:cs="Times New Roman"/>
                <w:sz w:val="24"/>
                <w:szCs w:val="24"/>
              </w:rPr>
            </w:pPr>
            <w:r w:rsidRPr="00853E43">
              <w:rPr>
                <w:rFonts w:ascii="Times New Roman" w:hAnsi="Times New Roman" w:cs="Times New Roman"/>
                <w:sz w:val="24"/>
                <w:szCs w:val="24"/>
              </w:rPr>
              <w:t>1</w:t>
            </w:r>
          </w:p>
        </w:tc>
        <w:tc>
          <w:tcPr>
            <w:tcW w:w="4252" w:type="dxa"/>
            <w:shd w:val="clear" w:color="auto" w:fill="auto"/>
          </w:tcPr>
          <w:p w14:paraId="210864CC" w14:textId="6ED0C2A5" w:rsidR="002418BA" w:rsidRPr="00853E43" w:rsidRDefault="002418BA" w:rsidP="00B506DB">
            <w:pPr>
              <w:pStyle w:val="Odlomakpopisa"/>
              <w:ind w:left="0"/>
              <w:rPr>
                <w:rFonts w:ascii="Times New Roman" w:hAnsi="Times New Roman" w:cs="Times New Roman"/>
                <w:sz w:val="24"/>
                <w:szCs w:val="24"/>
              </w:rPr>
            </w:pPr>
            <w:r w:rsidRPr="00853E43">
              <w:rPr>
                <w:rFonts w:ascii="Times New Roman" w:hAnsi="Times New Roman" w:cs="Times New Roman"/>
                <w:sz w:val="24"/>
                <w:szCs w:val="24"/>
              </w:rPr>
              <w:t>PMP ili jednakovrijedan*</w:t>
            </w:r>
          </w:p>
        </w:tc>
      </w:tr>
      <w:tr w:rsidR="002418BA" w:rsidRPr="00853E43" w14:paraId="649614B7" w14:textId="77777777" w:rsidTr="009E0837">
        <w:tc>
          <w:tcPr>
            <w:tcW w:w="2972" w:type="dxa"/>
            <w:shd w:val="clear" w:color="auto" w:fill="auto"/>
          </w:tcPr>
          <w:p w14:paraId="3FC9F059" w14:textId="5E3A24FD" w:rsidR="002418BA" w:rsidRPr="00853E43" w:rsidRDefault="002418BA" w:rsidP="00B506DB">
            <w:pPr>
              <w:pStyle w:val="Odlomakpopisa"/>
              <w:ind w:left="0"/>
              <w:rPr>
                <w:rFonts w:ascii="Times New Roman" w:hAnsi="Times New Roman" w:cs="Times New Roman"/>
                <w:sz w:val="24"/>
                <w:szCs w:val="24"/>
              </w:rPr>
            </w:pPr>
            <w:r w:rsidRPr="00853E43">
              <w:rPr>
                <w:rFonts w:ascii="Times New Roman" w:hAnsi="Times New Roman" w:cs="Times New Roman"/>
                <w:sz w:val="24"/>
                <w:szCs w:val="24"/>
              </w:rPr>
              <w:t xml:space="preserve">Stručnjak za konfiguraciju ili </w:t>
            </w:r>
            <w:r w:rsidR="003C2083" w:rsidRPr="00853E43">
              <w:rPr>
                <w:rFonts w:ascii="Times New Roman" w:hAnsi="Times New Roman" w:cs="Times New Roman"/>
                <w:sz w:val="24"/>
                <w:szCs w:val="24"/>
              </w:rPr>
              <w:t>planiranje</w:t>
            </w:r>
            <w:r w:rsidRPr="00853E43">
              <w:rPr>
                <w:rFonts w:ascii="Times New Roman" w:hAnsi="Times New Roman" w:cs="Times New Roman"/>
                <w:sz w:val="24"/>
                <w:szCs w:val="24"/>
              </w:rPr>
              <w:t xml:space="preserve"> računalnih mreža </w:t>
            </w:r>
          </w:p>
        </w:tc>
        <w:tc>
          <w:tcPr>
            <w:tcW w:w="2410" w:type="dxa"/>
            <w:shd w:val="clear" w:color="auto" w:fill="auto"/>
          </w:tcPr>
          <w:p w14:paraId="4116517C" w14:textId="66DF951E" w:rsidR="002418BA" w:rsidRPr="00853E43" w:rsidRDefault="009E0837" w:rsidP="002418BA">
            <w:pPr>
              <w:pStyle w:val="Odlomakpopisa"/>
              <w:ind w:left="0"/>
              <w:jc w:val="center"/>
              <w:rPr>
                <w:rFonts w:ascii="Times New Roman" w:hAnsi="Times New Roman" w:cs="Times New Roman"/>
                <w:sz w:val="24"/>
                <w:szCs w:val="24"/>
              </w:rPr>
            </w:pPr>
            <w:r w:rsidRPr="00853E43">
              <w:rPr>
                <w:rFonts w:ascii="Times New Roman" w:hAnsi="Times New Roman" w:cs="Times New Roman"/>
                <w:sz w:val="24"/>
                <w:szCs w:val="24"/>
              </w:rPr>
              <w:t>1</w:t>
            </w:r>
          </w:p>
        </w:tc>
        <w:tc>
          <w:tcPr>
            <w:tcW w:w="4252" w:type="dxa"/>
            <w:shd w:val="clear" w:color="auto" w:fill="auto"/>
          </w:tcPr>
          <w:p w14:paraId="1040E302" w14:textId="33C85E24" w:rsidR="002418BA" w:rsidRPr="00853E43" w:rsidRDefault="003C2083" w:rsidP="002418BA">
            <w:pPr>
              <w:pStyle w:val="Odlomakpopisa"/>
              <w:ind w:left="0"/>
              <w:rPr>
                <w:rFonts w:ascii="Times New Roman" w:hAnsi="Times New Roman" w:cs="Times New Roman"/>
                <w:sz w:val="24"/>
                <w:szCs w:val="24"/>
              </w:rPr>
            </w:pPr>
            <w:r w:rsidRPr="00853E43">
              <w:rPr>
                <w:rFonts w:ascii="Times New Roman" w:hAnsi="Times New Roman" w:cs="Times New Roman"/>
                <w:sz w:val="24"/>
                <w:szCs w:val="24"/>
              </w:rPr>
              <w:t xml:space="preserve">Certifikat razine inženjer (engl. </w:t>
            </w:r>
            <w:proofErr w:type="spellStart"/>
            <w:r w:rsidRPr="00853E43">
              <w:rPr>
                <w:rFonts w:ascii="Times New Roman" w:hAnsi="Times New Roman" w:cs="Times New Roman"/>
                <w:sz w:val="24"/>
                <w:szCs w:val="24"/>
              </w:rPr>
              <w:t>Engineer</w:t>
            </w:r>
            <w:proofErr w:type="spellEnd"/>
            <w:r w:rsidRPr="00853E43">
              <w:rPr>
                <w:rFonts w:ascii="Times New Roman" w:hAnsi="Times New Roman" w:cs="Times New Roman"/>
                <w:sz w:val="24"/>
                <w:szCs w:val="24"/>
              </w:rPr>
              <w:t>) u području upravljanja i planiranja računalnih mreža</w:t>
            </w:r>
            <w:r w:rsidR="009E0837" w:rsidRPr="00853E43">
              <w:rPr>
                <w:rFonts w:ascii="Times New Roman" w:hAnsi="Times New Roman" w:cs="Times New Roman"/>
                <w:sz w:val="24"/>
                <w:szCs w:val="24"/>
              </w:rPr>
              <w:t xml:space="preserve"> </w:t>
            </w:r>
            <w:proofErr w:type="spellStart"/>
            <w:r w:rsidR="009C2C4F" w:rsidRPr="00853E43">
              <w:rPr>
                <w:rFonts w:ascii="Times New Roman" w:hAnsi="Times New Roman" w:cs="Times New Roman"/>
                <w:sz w:val="24"/>
                <w:szCs w:val="24"/>
              </w:rPr>
              <w:t>Certified</w:t>
            </w:r>
            <w:proofErr w:type="spellEnd"/>
            <w:r w:rsidR="009C2C4F" w:rsidRPr="00853E43">
              <w:rPr>
                <w:rFonts w:ascii="Times New Roman" w:hAnsi="Times New Roman" w:cs="Times New Roman"/>
                <w:sz w:val="24"/>
                <w:szCs w:val="24"/>
              </w:rPr>
              <w:t xml:space="preserve"> </w:t>
            </w:r>
            <w:proofErr w:type="spellStart"/>
            <w:r w:rsidR="009C2C4F" w:rsidRPr="00853E43">
              <w:rPr>
                <w:rFonts w:ascii="Times New Roman" w:hAnsi="Times New Roman" w:cs="Times New Roman"/>
                <w:sz w:val="24"/>
                <w:szCs w:val="24"/>
              </w:rPr>
              <w:t>Routing</w:t>
            </w:r>
            <w:proofErr w:type="spellEnd"/>
            <w:r w:rsidR="009C2C4F" w:rsidRPr="00853E43">
              <w:rPr>
                <w:rFonts w:ascii="Times New Roman" w:hAnsi="Times New Roman" w:cs="Times New Roman"/>
                <w:sz w:val="24"/>
                <w:szCs w:val="24"/>
              </w:rPr>
              <w:t xml:space="preserve"> </w:t>
            </w:r>
            <w:proofErr w:type="spellStart"/>
            <w:r w:rsidR="009C2C4F" w:rsidRPr="00853E43">
              <w:rPr>
                <w:rFonts w:ascii="Times New Roman" w:hAnsi="Times New Roman" w:cs="Times New Roman"/>
                <w:sz w:val="24"/>
                <w:szCs w:val="24"/>
              </w:rPr>
              <w:t>Engineer</w:t>
            </w:r>
            <w:proofErr w:type="spellEnd"/>
            <w:r w:rsidR="002418BA" w:rsidRPr="00853E43">
              <w:rPr>
                <w:rFonts w:ascii="Times New Roman" w:hAnsi="Times New Roman" w:cs="Times New Roman"/>
                <w:sz w:val="24"/>
                <w:szCs w:val="24"/>
              </w:rPr>
              <w:t xml:space="preserve"> ili jednakovrijedan*</w:t>
            </w:r>
          </w:p>
        </w:tc>
      </w:tr>
      <w:tr w:rsidR="009E0837" w:rsidRPr="00853E43" w14:paraId="1DE09F20" w14:textId="77777777" w:rsidTr="009E0837">
        <w:tc>
          <w:tcPr>
            <w:tcW w:w="2972" w:type="dxa"/>
            <w:shd w:val="clear" w:color="auto" w:fill="auto"/>
          </w:tcPr>
          <w:p w14:paraId="75F6A321" w14:textId="396C51BE" w:rsidR="009E0837" w:rsidRPr="00853E43" w:rsidRDefault="009E0837" w:rsidP="00B506DB">
            <w:pPr>
              <w:pStyle w:val="Odlomakpopisa"/>
              <w:ind w:left="0"/>
              <w:rPr>
                <w:rFonts w:ascii="Times New Roman" w:hAnsi="Times New Roman" w:cs="Times New Roman"/>
                <w:sz w:val="24"/>
                <w:szCs w:val="24"/>
              </w:rPr>
            </w:pPr>
            <w:r w:rsidRPr="00853E43">
              <w:rPr>
                <w:rFonts w:ascii="Times New Roman" w:hAnsi="Times New Roman" w:cs="Times New Roman"/>
                <w:sz w:val="24"/>
                <w:szCs w:val="24"/>
              </w:rPr>
              <w:t xml:space="preserve">Stručnjak za administriranje bežičnih </w:t>
            </w:r>
            <w:proofErr w:type="spellStart"/>
            <w:r w:rsidRPr="00853E43">
              <w:rPr>
                <w:rFonts w:ascii="Times New Roman" w:hAnsi="Times New Roman" w:cs="Times New Roman"/>
                <w:sz w:val="24"/>
                <w:szCs w:val="24"/>
              </w:rPr>
              <w:t>point</w:t>
            </w:r>
            <w:proofErr w:type="spellEnd"/>
            <w:r w:rsidRPr="00853E43">
              <w:rPr>
                <w:rFonts w:ascii="Times New Roman" w:hAnsi="Times New Roman" w:cs="Times New Roman"/>
                <w:sz w:val="24"/>
                <w:szCs w:val="24"/>
              </w:rPr>
              <w:t xml:space="preserve"> to </w:t>
            </w:r>
            <w:proofErr w:type="spellStart"/>
            <w:r w:rsidRPr="00853E43">
              <w:rPr>
                <w:rFonts w:ascii="Times New Roman" w:hAnsi="Times New Roman" w:cs="Times New Roman"/>
                <w:sz w:val="24"/>
                <w:szCs w:val="24"/>
              </w:rPr>
              <w:t>point</w:t>
            </w:r>
            <w:proofErr w:type="spellEnd"/>
            <w:r w:rsidRPr="00853E43">
              <w:rPr>
                <w:rFonts w:ascii="Times New Roman" w:hAnsi="Times New Roman" w:cs="Times New Roman"/>
                <w:sz w:val="24"/>
                <w:szCs w:val="24"/>
              </w:rPr>
              <w:t xml:space="preserve"> linkova</w:t>
            </w:r>
          </w:p>
        </w:tc>
        <w:tc>
          <w:tcPr>
            <w:tcW w:w="2410" w:type="dxa"/>
            <w:shd w:val="clear" w:color="auto" w:fill="auto"/>
          </w:tcPr>
          <w:p w14:paraId="11DD133D" w14:textId="4503AC89" w:rsidR="009E0837" w:rsidRPr="00853E43" w:rsidRDefault="009E0837" w:rsidP="002418BA">
            <w:pPr>
              <w:pStyle w:val="Odlomakpopisa"/>
              <w:ind w:left="0"/>
              <w:jc w:val="center"/>
              <w:rPr>
                <w:rFonts w:ascii="Times New Roman" w:hAnsi="Times New Roman" w:cs="Times New Roman"/>
                <w:sz w:val="24"/>
                <w:szCs w:val="24"/>
              </w:rPr>
            </w:pPr>
            <w:r w:rsidRPr="00853E43">
              <w:rPr>
                <w:rFonts w:ascii="Times New Roman" w:hAnsi="Times New Roman" w:cs="Times New Roman"/>
                <w:sz w:val="24"/>
                <w:szCs w:val="24"/>
              </w:rPr>
              <w:t>1</w:t>
            </w:r>
          </w:p>
        </w:tc>
        <w:tc>
          <w:tcPr>
            <w:tcW w:w="4252" w:type="dxa"/>
            <w:shd w:val="clear" w:color="auto" w:fill="auto"/>
          </w:tcPr>
          <w:p w14:paraId="6937D483" w14:textId="38B81BE7" w:rsidR="009E0837" w:rsidRPr="00853E43" w:rsidRDefault="009E0837" w:rsidP="002418BA">
            <w:pPr>
              <w:pStyle w:val="Odlomakpopisa"/>
              <w:ind w:left="0"/>
              <w:rPr>
                <w:rFonts w:ascii="Times New Roman" w:hAnsi="Times New Roman" w:cs="Times New Roman"/>
                <w:sz w:val="24"/>
                <w:szCs w:val="24"/>
              </w:rPr>
            </w:pPr>
            <w:r w:rsidRPr="00853E43">
              <w:rPr>
                <w:rFonts w:ascii="Times New Roman" w:hAnsi="Times New Roman" w:cs="Times New Roman"/>
                <w:sz w:val="24"/>
                <w:szCs w:val="24"/>
              </w:rPr>
              <w:t xml:space="preserve">Certifikat za administriranje bežičnih </w:t>
            </w:r>
            <w:proofErr w:type="spellStart"/>
            <w:r w:rsidRPr="00853E43">
              <w:rPr>
                <w:rFonts w:ascii="Times New Roman" w:hAnsi="Times New Roman" w:cs="Times New Roman"/>
                <w:sz w:val="24"/>
                <w:szCs w:val="24"/>
              </w:rPr>
              <w:t>point</w:t>
            </w:r>
            <w:proofErr w:type="spellEnd"/>
            <w:r w:rsidRPr="00853E43">
              <w:rPr>
                <w:rFonts w:ascii="Times New Roman" w:hAnsi="Times New Roman" w:cs="Times New Roman"/>
                <w:sz w:val="24"/>
                <w:szCs w:val="24"/>
              </w:rPr>
              <w:t xml:space="preserve"> to </w:t>
            </w:r>
            <w:proofErr w:type="spellStart"/>
            <w:r w:rsidRPr="00853E43">
              <w:rPr>
                <w:rFonts w:ascii="Times New Roman" w:hAnsi="Times New Roman" w:cs="Times New Roman"/>
                <w:sz w:val="24"/>
                <w:szCs w:val="24"/>
              </w:rPr>
              <w:t>point</w:t>
            </w:r>
            <w:proofErr w:type="spellEnd"/>
            <w:r w:rsidRPr="00853E43">
              <w:rPr>
                <w:rFonts w:ascii="Times New Roman" w:hAnsi="Times New Roman" w:cs="Times New Roman"/>
                <w:sz w:val="24"/>
                <w:szCs w:val="24"/>
              </w:rPr>
              <w:t xml:space="preserve"> (Enterprise </w:t>
            </w:r>
            <w:proofErr w:type="spellStart"/>
            <w:r w:rsidRPr="00853E43">
              <w:rPr>
                <w:rFonts w:ascii="Times New Roman" w:hAnsi="Times New Roman" w:cs="Times New Roman"/>
                <w:sz w:val="24"/>
                <w:szCs w:val="24"/>
              </w:rPr>
              <w:t>Wirless</w:t>
            </w:r>
            <w:proofErr w:type="spellEnd"/>
            <w:r w:rsidRPr="00853E43">
              <w:rPr>
                <w:rFonts w:ascii="Times New Roman" w:hAnsi="Times New Roman" w:cs="Times New Roman"/>
                <w:sz w:val="24"/>
                <w:szCs w:val="24"/>
              </w:rPr>
              <w:t xml:space="preserve"> </w:t>
            </w:r>
            <w:proofErr w:type="spellStart"/>
            <w:r w:rsidRPr="00853E43">
              <w:rPr>
                <w:rFonts w:ascii="Times New Roman" w:hAnsi="Times New Roman" w:cs="Times New Roman"/>
                <w:sz w:val="24"/>
                <w:szCs w:val="24"/>
              </w:rPr>
              <w:t>Admin</w:t>
            </w:r>
            <w:proofErr w:type="spellEnd"/>
            <w:r w:rsidRPr="00853E43">
              <w:rPr>
                <w:rFonts w:ascii="Times New Roman" w:hAnsi="Times New Roman" w:cs="Times New Roman"/>
                <w:sz w:val="24"/>
                <w:szCs w:val="24"/>
              </w:rPr>
              <w:t>) ili jednakovrijedan*</w:t>
            </w:r>
          </w:p>
        </w:tc>
      </w:tr>
    </w:tbl>
    <w:p w14:paraId="4B5AE20F" w14:textId="77777777" w:rsidR="00B506DB" w:rsidRPr="00853E43" w:rsidRDefault="00B506DB" w:rsidP="00B506DB">
      <w:pPr>
        <w:pStyle w:val="Odlomakpopisa"/>
        <w:ind w:left="0"/>
        <w:rPr>
          <w:rFonts w:ascii="Times New Roman" w:hAnsi="Times New Roman" w:cs="Times New Roman"/>
          <w:sz w:val="24"/>
          <w:szCs w:val="24"/>
        </w:rPr>
      </w:pPr>
    </w:p>
    <w:p w14:paraId="38390373" w14:textId="529BC8B1" w:rsidR="00442DF1" w:rsidRPr="00853E43" w:rsidRDefault="002418BA" w:rsidP="002418BA">
      <w:pPr>
        <w:jc w:val="both"/>
        <w:rPr>
          <w:rFonts w:ascii="Times New Roman" w:hAnsi="Times New Roman" w:cs="Times New Roman"/>
          <w:sz w:val="24"/>
          <w:szCs w:val="24"/>
        </w:rPr>
      </w:pPr>
      <w:r w:rsidRPr="00853E43">
        <w:rPr>
          <w:rFonts w:ascii="Times New Roman" w:hAnsi="Times New Roman" w:cs="Times New Roman"/>
          <w:sz w:val="24"/>
          <w:szCs w:val="24"/>
        </w:rPr>
        <w:t>*jednakovrijedne kvalifikacije su sve one dodijeljene kvalifikacije – certifikati koji se odnose na uspostavljeni standard upravljanja projektima, ili certifikati proizvođača ponuđene opreme koji obuhvaćaju područje traženo za svakog stručnjaka.</w:t>
      </w:r>
    </w:p>
    <w:p w14:paraId="335B1F69" w14:textId="1549172D" w:rsidR="0001540D" w:rsidRPr="00853E43" w:rsidRDefault="0001540D" w:rsidP="0001540D">
      <w:pPr>
        <w:jc w:val="both"/>
        <w:rPr>
          <w:rFonts w:ascii="Times New Roman" w:hAnsi="Times New Roman" w:cs="Times New Roman"/>
          <w:sz w:val="24"/>
          <w:szCs w:val="24"/>
        </w:rPr>
      </w:pPr>
      <w:r w:rsidRPr="00853E43">
        <w:rPr>
          <w:rFonts w:ascii="Times New Roman" w:hAnsi="Times New Roman" w:cs="Times New Roman"/>
          <w:sz w:val="24"/>
          <w:szCs w:val="24"/>
        </w:rPr>
        <w:t>Svi navedeni tehnički stručnjaci moraju izvrsno poznavati hrvatski jezik u govoru i pismu (zbog kompleksnosti poslovnih procesa i svakodnevne komunikacije prilikom izvršenja ugovora.</w:t>
      </w:r>
    </w:p>
    <w:p w14:paraId="300AD18C" w14:textId="68EC0557" w:rsidR="0001540D" w:rsidRPr="00853E43" w:rsidRDefault="0001540D" w:rsidP="0001540D">
      <w:pPr>
        <w:jc w:val="both"/>
        <w:rPr>
          <w:rFonts w:ascii="Times New Roman" w:hAnsi="Times New Roman" w:cs="Times New Roman"/>
          <w:sz w:val="24"/>
          <w:szCs w:val="24"/>
        </w:rPr>
      </w:pPr>
      <w:r w:rsidRPr="00853E43">
        <w:rPr>
          <w:rFonts w:ascii="Times New Roman" w:hAnsi="Times New Roman" w:cs="Times New Roman"/>
          <w:sz w:val="24"/>
          <w:szCs w:val="24"/>
        </w:rPr>
        <w:t>Gospodarski subjekti su u svojoj ponudi dužni dostaviti izjavu o angažiranim tehnički</w:t>
      </w:r>
      <w:r w:rsidR="003A41F4" w:rsidRPr="00853E43">
        <w:rPr>
          <w:rFonts w:ascii="Times New Roman" w:hAnsi="Times New Roman" w:cs="Times New Roman"/>
          <w:sz w:val="24"/>
          <w:szCs w:val="24"/>
        </w:rPr>
        <w:t xml:space="preserve">m stručnjacima (ime i prezime) </w:t>
      </w:r>
      <w:r w:rsidRPr="00853E43">
        <w:rPr>
          <w:rFonts w:ascii="Times New Roman" w:hAnsi="Times New Roman" w:cs="Times New Roman"/>
          <w:sz w:val="24"/>
          <w:szCs w:val="24"/>
        </w:rPr>
        <w:t>koji će biti odgovorni prilikom izvršenja ugovora u području svoje osposobljenosti</w:t>
      </w:r>
      <w:r w:rsidR="003A41F4" w:rsidRPr="00853E43">
        <w:rPr>
          <w:rFonts w:ascii="Times New Roman" w:hAnsi="Times New Roman" w:cs="Times New Roman"/>
          <w:sz w:val="24"/>
          <w:szCs w:val="24"/>
        </w:rPr>
        <w:t xml:space="preserve"> i presliku njihovih certifikata</w:t>
      </w:r>
      <w:r w:rsidRPr="00853E43">
        <w:rPr>
          <w:rFonts w:ascii="Times New Roman" w:hAnsi="Times New Roman" w:cs="Times New Roman"/>
          <w:sz w:val="24"/>
          <w:szCs w:val="24"/>
        </w:rPr>
        <w:t>.</w:t>
      </w:r>
    </w:p>
    <w:p w14:paraId="7E570A70" w14:textId="77777777" w:rsidR="00F25CFE" w:rsidRPr="00853E43" w:rsidRDefault="00F25CFE" w:rsidP="0001540D">
      <w:pPr>
        <w:jc w:val="both"/>
        <w:rPr>
          <w:rFonts w:ascii="Times New Roman" w:hAnsi="Times New Roman" w:cs="Times New Roman"/>
          <w:sz w:val="24"/>
          <w:szCs w:val="24"/>
        </w:rPr>
      </w:pPr>
    </w:p>
    <w:p w14:paraId="19085061" w14:textId="7FFA3CBE" w:rsidR="006C31D0" w:rsidRPr="00853E43" w:rsidRDefault="00F25CFE" w:rsidP="00F25CFE">
      <w:pPr>
        <w:pStyle w:val="Odlomakpopisa"/>
        <w:numPr>
          <w:ilvl w:val="1"/>
          <w:numId w:val="1"/>
        </w:numPr>
        <w:ind w:left="0" w:firstLine="0"/>
        <w:rPr>
          <w:rFonts w:ascii="Times New Roman" w:hAnsi="Times New Roman" w:cs="Times New Roman"/>
          <w:b/>
          <w:sz w:val="24"/>
          <w:szCs w:val="24"/>
        </w:rPr>
      </w:pPr>
      <w:r w:rsidRPr="00853E43">
        <w:rPr>
          <w:rFonts w:ascii="Times New Roman" w:hAnsi="Times New Roman" w:cs="Times New Roman"/>
          <w:b/>
          <w:sz w:val="24"/>
          <w:szCs w:val="24"/>
        </w:rPr>
        <w:t>Dokaz o ispunjavanju tehničkih specifikacija</w:t>
      </w:r>
    </w:p>
    <w:p w14:paraId="3DF94D3E" w14:textId="2015260E" w:rsidR="00F25CFE" w:rsidRPr="00853E43" w:rsidRDefault="00F25CFE" w:rsidP="00F25CFE">
      <w:pPr>
        <w:pStyle w:val="Odlomakpopisa"/>
        <w:ind w:left="0"/>
        <w:rPr>
          <w:rFonts w:ascii="Times New Roman" w:hAnsi="Times New Roman" w:cs="Times New Roman"/>
          <w:b/>
          <w:sz w:val="24"/>
          <w:szCs w:val="24"/>
        </w:rPr>
      </w:pPr>
    </w:p>
    <w:p w14:paraId="086A56AE" w14:textId="77777777" w:rsidR="00F25CFE" w:rsidRPr="00853E43" w:rsidRDefault="00F25CFE" w:rsidP="00F25CFE">
      <w:pPr>
        <w:pStyle w:val="Odlomakpopisa"/>
        <w:ind w:left="0"/>
        <w:jc w:val="both"/>
        <w:rPr>
          <w:rFonts w:ascii="Times New Roman" w:hAnsi="Times New Roman" w:cs="Times New Roman"/>
          <w:sz w:val="24"/>
          <w:szCs w:val="24"/>
        </w:rPr>
      </w:pPr>
      <w:r w:rsidRPr="00853E43">
        <w:rPr>
          <w:rFonts w:ascii="Times New Roman" w:hAnsi="Times New Roman" w:cs="Times New Roman"/>
          <w:sz w:val="24"/>
          <w:szCs w:val="24"/>
        </w:rPr>
        <w:t xml:space="preserve">Gospodarski subjekt treba u ponudi dokazati da je predmet nabave u cijelosti sukladan Tehničkim specifikacijama iz ove Dokumentacije o nabavi. </w:t>
      </w:r>
    </w:p>
    <w:p w14:paraId="2FDD82D9" w14:textId="77777777" w:rsidR="00F25CFE" w:rsidRPr="00853E43" w:rsidRDefault="00F25CFE" w:rsidP="00F25CFE">
      <w:pPr>
        <w:pStyle w:val="Odlomakpopisa"/>
        <w:ind w:left="0"/>
        <w:jc w:val="both"/>
        <w:rPr>
          <w:rFonts w:ascii="Times New Roman" w:hAnsi="Times New Roman" w:cs="Times New Roman"/>
          <w:sz w:val="24"/>
          <w:szCs w:val="24"/>
        </w:rPr>
      </w:pPr>
      <w:r w:rsidRPr="00853E43">
        <w:rPr>
          <w:rFonts w:ascii="Times New Roman" w:hAnsi="Times New Roman" w:cs="Times New Roman"/>
          <w:sz w:val="24"/>
          <w:szCs w:val="24"/>
        </w:rPr>
        <w:t xml:space="preserve">Traženo se dokazuje dokumentacijom kako slijedi: </w:t>
      </w:r>
      <w:bookmarkStart w:id="5" w:name="_Hlk11843193"/>
      <w:r w:rsidRPr="00853E43">
        <w:rPr>
          <w:rFonts w:ascii="Times New Roman" w:hAnsi="Times New Roman" w:cs="Times New Roman"/>
          <w:sz w:val="24"/>
          <w:szCs w:val="24"/>
        </w:rPr>
        <w:t>a) tehnička dokumentacija ponuđene informatičke opreme (hardver) izdane od strane proizvođača i to u formi prospekta, kataloga, brošure, ispisa specifikacija s web stranica i slično, ili kao ispitni izvještaj priznatog tijela.</w:t>
      </w:r>
      <w:bookmarkEnd w:id="5"/>
    </w:p>
    <w:p w14:paraId="62C4F92A" w14:textId="50F12A4E" w:rsidR="00DB017A" w:rsidRPr="00853E43" w:rsidRDefault="00F25CFE" w:rsidP="00F25CFE">
      <w:pPr>
        <w:pStyle w:val="Odlomakpopisa"/>
        <w:ind w:left="0"/>
        <w:jc w:val="both"/>
        <w:rPr>
          <w:rFonts w:ascii="Times New Roman" w:hAnsi="Times New Roman" w:cs="Times New Roman"/>
          <w:sz w:val="24"/>
          <w:szCs w:val="24"/>
        </w:rPr>
      </w:pPr>
      <w:r w:rsidRPr="00853E43">
        <w:rPr>
          <w:rFonts w:ascii="Times New Roman" w:hAnsi="Times New Roman" w:cs="Times New Roman"/>
          <w:sz w:val="24"/>
          <w:szCs w:val="24"/>
        </w:rPr>
        <w:t>Naručitelj će prihvatiti i tehničku dokumentaciju izdanu od ovlaštenog zastupnika proizvođača proizvoda, a u kojem slučaju je gospodarski subjekt dužan dostaviti važeći dokument izdan od proizvođača kojim se dokazuje ili potvrđuje da je zastupnik ovlašten od strane proizvođača.</w:t>
      </w:r>
    </w:p>
    <w:p w14:paraId="670F3BA3" w14:textId="4E6FBA8D" w:rsidR="00F90E42" w:rsidRPr="00853E43" w:rsidRDefault="00F90E42" w:rsidP="00F25CFE">
      <w:pPr>
        <w:pStyle w:val="Odlomakpopisa"/>
        <w:ind w:left="0"/>
        <w:jc w:val="both"/>
        <w:rPr>
          <w:rFonts w:ascii="Times New Roman" w:hAnsi="Times New Roman" w:cs="Times New Roman"/>
          <w:sz w:val="24"/>
          <w:szCs w:val="24"/>
        </w:rPr>
      </w:pPr>
    </w:p>
    <w:p w14:paraId="2F548100" w14:textId="6FAEF1AF" w:rsidR="00F90E42" w:rsidRPr="00853E43" w:rsidRDefault="009C126C" w:rsidP="009C126C">
      <w:pPr>
        <w:pStyle w:val="Odlomakpopisa"/>
        <w:numPr>
          <w:ilvl w:val="0"/>
          <w:numId w:val="1"/>
        </w:numPr>
        <w:ind w:left="0" w:firstLine="0"/>
        <w:jc w:val="both"/>
        <w:rPr>
          <w:rFonts w:ascii="Times New Roman" w:hAnsi="Times New Roman" w:cs="Times New Roman"/>
          <w:b/>
          <w:sz w:val="24"/>
          <w:szCs w:val="24"/>
        </w:rPr>
      </w:pPr>
      <w:r w:rsidRPr="00853E43">
        <w:rPr>
          <w:rFonts w:ascii="Times New Roman" w:hAnsi="Times New Roman" w:cs="Times New Roman"/>
          <w:b/>
          <w:sz w:val="24"/>
          <w:szCs w:val="24"/>
        </w:rPr>
        <w:t>NORME OSIGURANJA KVALITETOM</w:t>
      </w:r>
    </w:p>
    <w:p w14:paraId="257AC38E" w14:textId="71ACF786" w:rsidR="009C126C" w:rsidRPr="00853E43" w:rsidRDefault="009C126C" w:rsidP="009C126C">
      <w:pPr>
        <w:pStyle w:val="Odlomakpopisa"/>
        <w:ind w:left="0"/>
        <w:jc w:val="both"/>
        <w:rPr>
          <w:rFonts w:ascii="Times New Roman" w:hAnsi="Times New Roman" w:cs="Times New Roman"/>
          <w:b/>
          <w:sz w:val="24"/>
          <w:szCs w:val="24"/>
        </w:rPr>
      </w:pPr>
    </w:p>
    <w:p w14:paraId="44759980" w14:textId="6CFEABEB" w:rsidR="009C126C" w:rsidRPr="00853E43" w:rsidRDefault="009C126C" w:rsidP="009C126C">
      <w:pPr>
        <w:pStyle w:val="Odlomakpopisa"/>
        <w:ind w:left="0"/>
        <w:jc w:val="both"/>
        <w:rPr>
          <w:rFonts w:ascii="Times New Roman" w:hAnsi="Times New Roman" w:cs="Times New Roman"/>
          <w:sz w:val="24"/>
          <w:szCs w:val="24"/>
        </w:rPr>
      </w:pPr>
      <w:r w:rsidRPr="00853E43">
        <w:rPr>
          <w:rFonts w:ascii="Times New Roman" w:hAnsi="Times New Roman" w:cs="Times New Roman"/>
          <w:sz w:val="24"/>
          <w:szCs w:val="24"/>
        </w:rPr>
        <w:t xml:space="preserve">Naručitelju je informacijska sigurnost pri realizaciji i implementaciji </w:t>
      </w:r>
      <w:r w:rsidR="00DB017A" w:rsidRPr="00853E43">
        <w:rPr>
          <w:rFonts w:ascii="Times New Roman" w:hAnsi="Times New Roman" w:cs="Times New Roman"/>
          <w:sz w:val="24"/>
          <w:szCs w:val="24"/>
        </w:rPr>
        <w:t xml:space="preserve">projekta </w:t>
      </w:r>
      <w:r w:rsidRPr="00853E43">
        <w:rPr>
          <w:rFonts w:ascii="Times New Roman" w:hAnsi="Times New Roman" w:cs="Times New Roman"/>
          <w:sz w:val="24"/>
          <w:szCs w:val="24"/>
        </w:rPr>
        <w:t xml:space="preserve">bitna zbog sigurnosti njegovih stanovnika i posjetitelja, zbog čega gospodarski subjekti moraju dokazati kako posluju u skladu sa normom ISO/IEC 27001. </w:t>
      </w:r>
    </w:p>
    <w:p w14:paraId="7DEDAFCA" w14:textId="0DC7C8F8" w:rsidR="009C126C" w:rsidRPr="00853E43" w:rsidRDefault="009C126C" w:rsidP="009C126C">
      <w:pPr>
        <w:pStyle w:val="Odlomakpopisa"/>
        <w:ind w:left="0"/>
        <w:jc w:val="both"/>
        <w:rPr>
          <w:rFonts w:ascii="Times New Roman" w:hAnsi="Times New Roman" w:cs="Times New Roman"/>
          <w:sz w:val="24"/>
          <w:szCs w:val="24"/>
        </w:rPr>
      </w:pPr>
      <w:r w:rsidRPr="00853E43">
        <w:rPr>
          <w:rFonts w:ascii="Times New Roman" w:hAnsi="Times New Roman" w:cs="Times New Roman"/>
          <w:sz w:val="24"/>
          <w:szCs w:val="24"/>
        </w:rPr>
        <w:t xml:space="preserve"> </w:t>
      </w:r>
    </w:p>
    <w:p w14:paraId="13A0C0D3" w14:textId="4FFE82D8" w:rsidR="009C126C" w:rsidRPr="00853E43" w:rsidRDefault="009C126C" w:rsidP="009C126C">
      <w:pPr>
        <w:pStyle w:val="Odlomakpopisa"/>
        <w:ind w:left="0"/>
        <w:jc w:val="both"/>
        <w:rPr>
          <w:rFonts w:ascii="Times New Roman" w:hAnsi="Times New Roman" w:cs="Times New Roman"/>
          <w:sz w:val="24"/>
          <w:szCs w:val="24"/>
        </w:rPr>
      </w:pPr>
      <w:r w:rsidRPr="00853E43">
        <w:rPr>
          <w:rFonts w:ascii="Times New Roman" w:hAnsi="Times New Roman" w:cs="Times New Roman"/>
          <w:sz w:val="24"/>
          <w:szCs w:val="24"/>
        </w:rPr>
        <w:t xml:space="preserve">Gospodarski subjekti su uz svoje ponude dužni dostaviti ISO/IEC 27001 certifikat ili potvrdu da posluje u skladu sa navedenom normom koja je izdana od strane tijela osnovanih u drugim državama članicama. </w:t>
      </w:r>
    </w:p>
    <w:p w14:paraId="7CC3B038" w14:textId="7A4C3D2A" w:rsidR="009C126C" w:rsidRPr="00853E43" w:rsidRDefault="009C126C" w:rsidP="009C126C">
      <w:pPr>
        <w:pStyle w:val="Odlomakpopisa"/>
        <w:ind w:left="0"/>
        <w:jc w:val="both"/>
        <w:rPr>
          <w:rFonts w:ascii="Times New Roman" w:hAnsi="Times New Roman" w:cs="Times New Roman"/>
          <w:sz w:val="24"/>
          <w:szCs w:val="24"/>
        </w:rPr>
      </w:pPr>
    </w:p>
    <w:p w14:paraId="499787E6" w14:textId="520FE09E" w:rsidR="009C126C" w:rsidRPr="00853E43" w:rsidRDefault="009C126C" w:rsidP="00F2314C">
      <w:pPr>
        <w:pStyle w:val="Odlomakpopisa"/>
        <w:numPr>
          <w:ilvl w:val="0"/>
          <w:numId w:val="1"/>
        </w:numPr>
        <w:ind w:left="0" w:firstLine="0"/>
        <w:rPr>
          <w:rFonts w:ascii="Times New Roman" w:hAnsi="Times New Roman" w:cs="Times New Roman"/>
          <w:b/>
          <w:sz w:val="24"/>
          <w:szCs w:val="24"/>
        </w:rPr>
      </w:pPr>
      <w:r w:rsidRPr="00853E43">
        <w:rPr>
          <w:rFonts w:ascii="Times New Roman" w:hAnsi="Times New Roman" w:cs="Times New Roman"/>
          <w:b/>
          <w:sz w:val="24"/>
          <w:szCs w:val="24"/>
        </w:rPr>
        <w:t xml:space="preserve">JAMSTVO ZA </w:t>
      </w:r>
      <w:r w:rsidR="00825FAC" w:rsidRPr="00853E43">
        <w:rPr>
          <w:rFonts w:ascii="Times New Roman" w:hAnsi="Times New Roman" w:cs="Times New Roman"/>
          <w:b/>
          <w:sz w:val="24"/>
          <w:szCs w:val="24"/>
        </w:rPr>
        <w:t>OTKLANJANJE NEDOSTATAKA U JAMSTVENOM ROKU</w:t>
      </w:r>
    </w:p>
    <w:p w14:paraId="36FE4C95" w14:textId="337109F9" w:rsidR="00825FAC" w:rsidRPr="00853E43" w:rsidRDefault="00825FAC" w:rsidP="0063601D">
      <w:pPr>
        <w:spacing w:after="0" w:line="240" w:lineRule="auto"/>
        <w:jc w:val="both"/>
        <w:rPr>
          <w:rFonts w:ascii="Times New Roman" w:hAnsi="Times New Roman" w:cs="Times New Roman"/>
          <w:spacing w:val="-1"/>
          <w:sz w:val="24"/>
          <w:szCs w:val="24"/>
        </w:rPr>
      </w:pPr>
      <w:r w:rsidRPr="00853E43">
        <w:rPr>
          <w:rFonts w:ascii="Times New Roman" w:hAnsi="Times New Roman" w:cs="Times New Roman"/>
          <w:spacing w:val="-1"/>
          <w:sz w:val="24"/>
          <w:szCs w:val="24"/>
        </w:rPr>
        <w:t xml:space="preserve">Prije isplate okončane situacije odabrani ponuditelj dužan je dostaviti jamstvo za otklanjanje nedostataka u jamstvenom roku za period trajanja jamstvenog roka  u </w:t>
      </w:r>
      <w:bookmarkStart w:id="6" w:name="_Hlk7680460"/>
      <w:r w:rsidRPr="00853E43">
        <w:rPr>
          <w:rFonts w:ascii="Times New Roman" w:hAnsi="Times New Roman" w:cs="Times New Roman"/>
          <w:spacing w:val="-1"/>
          <w:sz w:val="24"/>
          <w:szCs w:val="24"/>
        </w:rPr>
        <w:t xml:space="preserve">obliku bjanko zadužnice ovjerene kod javnog bilježnika u iznosu od 5% </w:t>
      </w:r>
      <w:r w:rsidRPr="00853E43">
        <w:rPr>
          <w:rFonts w:ascii="Times New Roman" w:eastAsia="Times New Roman" w:hAnsi="Times New Roman" w:cs="Times New Roman"/>
          <w:bCs/>
          <w:sz w:val="24"/>
          <w:szCs w:val="24"/>
          <w:lang w:eastAsia="hr-HR"/>
        </w:rPr>
        <w:t xml:space="preserve">vrijednosti ukupno izvedenih radova </w:t>
      </w:r>
      <w:r w:rsidRPr="00853E43">
        <w:rPr>
          <w:rFonts w:ascii="Times New Roman" w:hAnsi="Times New Roman" w:cs="Times New Roman"/>
          <w:spacing w:val="-1"/>
          <w:sz w:val="24"/>
          <w:szCs w:val="24"/>
        </w:rPr>
        <w:t xml:space="preserve">(bez PDV-a). </w:t>
      </w:r>
      <w:bookmarkStart w:id="7" w:name="_Hlk7680500"/>
      <w:bookmarkEnd w:id="6"/>
      <w:r w:rsidRPr="00853E43">
        <w:rPr>
          <w:rFonts w:ascii="Times New Roman" w:hAnsi="Times New Roman" w:cs="Times New Roman"/>
          <w:spacing w:val="-1"/>
          <w:sz w:val="24"/>
          <w:szCs w:val="24"/>
        </w:rPr>
        <w:t>Bjanko zadužnicu treba popuniti sukladno Pravilniku o obliku i sadržaju bjanko zadužnice („Narodne novine“, 115/12) s javnobilježnički ovjerovljenim potpisom ovlaštene osobe. Jamstvo će se naplatiti slučaj da ugovaratelj u jamstvenom roku ne ispuni obveze otklanjanja nedostataka koje ima po osnovi jamstva ili s naslova naknade štete.</w:t>
      </w:r>
    </w:p>
    <w:bookmarkEnd w:id="7"/>
    <w:p w14:paraId="54CCC1E0" w14:textId="77777777" w:rsidR="00825FAC" w:rsidRPr="00853E43" w:rsidRDefault="00825FAC" w:rsidP="00825FAC">
      <w:pPr>
        <w:pStyle w:val="Odlomakpopisa"/>
        <w:spacing w:after="0" w:line="240" w:lineRule="auto"/>
        <w:jc w:val="both"/>
        <w:rPr>
          <w:rFonts w:ascii="Times New Roman" w:eastAsia="Times New Roman" w:hAnsi="Times New Roman" w:cs="Times New Roman"/>
          <w:bCs/>
          <w:color w:val="FF0000"/>
          <w:sz w:val="24"/>
          <w:szCs w:val="24"/>
          <w:lang w:eastAsia="hr-HR"/>
        </w:rPr>
      </w:pPr>
    </w:p>
    <w:p w14:paraId="6A1FA92C" w14:textId="77777777" w:rsidR="0063601D" w:rsidRPr="00853E43" w:rsidRDefault="00825FAC" w:rsidP="0063601D">
      <w:pPr>
        <w:spacing w:after="0" w:line="240" w:lineRule="auto"/>
        <w:jc w:val="both"/>
        <w:rPr>
          <w:rFonts w:ascii="Times New Roman" w:eastAsia="Times New Roman" w:hAnsi="Times New Roman" w:cs="Times New Roman"/>
          <w:sz w:val="24"/>
          <w:szCs w:val="24"/>
          <w:lang w:eastAsia="hr-HR"/>
        </w:rPr>
      </w:pPr>
      <w:r w:rsidRPr="00853E43">
        <w:rPr>
          <w:rFonts w:ascii="Times New Roman" w:eastAsia="Times New Roman" w:hAnsi="Times New Roman" w:cs="Times New Roman"/>
          <w:sz w:val="24"/>
          <w:szCs w:val="24"/>
          <w:lang w:eastAsia="hr-HR"/>
        </w:rPr>
        <w:t xml:space="preserve">Umjesto traženog jamstva ponuditelj može po obavljenom pregledu, a prije primopredaje izvedenih radova naručitelju, uplatiti novčani polog u </w:t>
      </w:r>
      <w:r w:rsidRPr="00853E43">
        <w:rPr>
          <w:rFonts w:ascii="Times New Roman" w:eastAsia="Times New Roman" w:hAnsi="Times New Roman" w:cs="Times New Roman"/>
          <w:bCs/>
          <w:sz w:val="24"/>
          <w:szCs w:val="24"/>
          <w:lang w:eastAsia="hr-HR"/>
        </w:rPr>
        <w:t>apsolutnom iznosu izraženom u visini 5% vrijednosti ukupno izvedenih radova (bez PDV-a)</w:t>
      </w:r>
      <w:r w:rsidRPr="00853E43">
        <w:rPr>
          <w:rFonts w:ascii="Times New Roman" w:eastAsia="Times New Roman" w:hAnsi="Times New Roman" w:cs="Times New Roman"/>
          <w:sz w:val="24"/>
          <w:szCs w:val="24"/>
          <w:lang w:eastAsia="hr-HR"/>
        </w:rPr>
        <w:t xml:space="preserve"> na račun naručitelja: IBAN HR9824020061806900005, MODEL: 68 7242-OIB ponuditelja, Erste &amp; </w:t>
      </w:r>
      <w:proofErr w:type="spellStart"/>
      <w:r w:rsidRPr="00853E43">
        <w:rPr>
          <w:rFonts w:ascii="Times New Roman" w:eastAsia="Times New Roman" w:hAnsi="Times New Roman" w:cs="Times New Roman"/>
          <w:sz w:val="24"/>
          <w:szCs w:val="24"/>
          <w:lang w:eastAsia="hr-HR"/>
        </w:rPr>
        <w:t>Steiermärkische</w:t>
      </w:r>
      <w:proofErr w:type="spellEnd"/>
      <w:r w:rsidRPr="00853E43">
        <w:rPr>
          <w:rFonts w:ascii="Times New Roman" w:eastAsia="Times New Roman" w:hAnsi="Times New Roman" w:cs="Times New Roman"/>
          <w:sz w:val="24"/>
          <w:szCs w:val="24"/>
          <w:lang w:eastAsia="hr-HR"/>
        </w:rPr>
        <w:t xml:space="preserve"> banka </w:t>
      </w:r>
      <w:proofErr w:type="spellStart"/>
      <w:r w:rsidRPr="00853E43">
        <w:rPr>
          <w:rFonts w:ascii="Times New Roman" w:eastAsia="Times New Roman" w:hAnsi="Times New Roman" w:cs="Times New Roman"/>
          <w:sz w:val="24"/>
          <w:szCs w:val="24"/>
          <w:lang w:eastAsia="hr-HR"/>
        </w:rPr>
        <w:t>d.d</w:t>
      </w:r>
      <w:proofErr w:type="spellEnd"/>
      <w:r w:rsidRPr="00853E43">
        <w:rPr>
          <w:rFonts w:ascii="Times New Roman" w:eastAsia="Times New Roman" w:hAnsi="Times New Roman" w:cs="Times New Roman"/>
          <w:sz w:val="24"/>
          <w:szCs w:val="24"/>
          <w:lang w:eastAsia="hr-HR"/>
        </w:rPr>
        <w:t xml:space="preserve"> i opisom plaćanja: </w:t>
      </w:r>
      <w:r w:rsidR="0063601D" w:rsidRPr="00853E43">
        <w:rPr>
          <w:rFonts w:ascii="Times New Roman" w:eastAsia="Times New Roman" w:hAnsi="Times New Roman" w:cs="Times New Roman"/>
          <w:sz w:val="24"/>
          <w:szCs w:val="24"/>
          <w:lang w:eastAsia="hr-HR"/>
        </w:rPr>
        <w:t>nabava opreme WiFi4EU.</w:t>
      </w:r>
    </w:p>
    <w:p w14:paraId="4E368EBB" w14:textId="41E0DA33" w:rsidR="00825FAC" w:rsidRPr="00853E43" w:rsidRDefault="00825FAC" w:rsidP="00825FAC">
      <w:pPr>
        <w:pStyle w:val="Odlomakpopisa"/>
        <w:spacing w:after="0" w:line="240" w:lineRule="auto"/>
        <w:jc w:val="both"/>
        <w:rPr>
          <w:rFonts w:ascii="Times New Roman" w:eastAsia="Times New Roman" w:hAnsi="Times New Roman" w:cs="Times New Roman"/>
          <w:sz w:val="24"/>
          <w:szCs w:val="24"/>
          <w:lang w:eastAsia="hr-HR"/>
        </w:rPr>
      </w:pPr>
      <w:r w:rsidRPr="00853E43">
        <w:rPr>
          <w:rFonts w:ascii="Times New Roman" w:eastAsia="Times New Roman" w:hAnsi="Times New Roman" w:cs="Times New Roman"/>
          <w:sz w:val="24"/>
          <w:szCs w:val="24"/>
          <w:lang w:eastAsia="hr-HR"/>
        </w:rPr>
        <w:t xml:space="preserve"> </w:t>
      </w:r>
    </w:p>
    <w:p w14:paraId="1E0E8C67" w14:textId="77777777" w:rsidR="00825FAC" w:rsidRPr="00853E43" w:rsidRDefault="00825FAC" w:rsidP="0063601D">
      <w:pPr>
        <w:spacing w:after="0" w:line="240" w:lineRule="auto"/>
        <w:jc w:val="both"/>
        <w:rPr>
          <w:rFonts w:ascii="Times New Roman" w:eastAsia="Times New Roman" w:hAnsi="Times New Roman" w:cs="Times New Roman"/>
          <w:bCs/>
          <w:sz w:val="24"/>
          <w:szCs w:val="24"/>
          <w:lang w:eastAsia="hr-HR"/>
        </w:rPr>
      </w:pPr>
      <w:r w:rsidRPr="00853E43">
        <w:rPr>
          <w:rFonts w:ascii="Times New Roman" w:eastAsia="Times New Roman" w:hAnsi="Times New Roman" w:cs="Times New Roman"/>
          <w:bCs/>
          <w:sz w:val="24"/>
          <w:szCs w:val="24"/>
          <w:lang w:eastAsia="hr-HR"/>
        </w:rPr>
        <w:t>Ukoliko na dan primopredaje radova ponuditelj ne dostavi ili ne uplati traženo jamstvo, neće se potpisati primopredajni zapisnik, te će garantni rok početi teći od dana dostave/uplate jamstva.</w:t>
      </w:r>
    </w:p>
    <w:p w14:paraId="12E13534" w14:textId="7F638124" w:rsidR="00825FAC" w:rsidRPr="00853E43" w:rsidRDefault="00825FAC" w:rsidP="0063601D">
      <w:pPr>
        <w:spacing w:after="0" w:line="240" w:lineRule="auto"/>
        <w:jc w:val="both"/>
        <w:rPr>
          <w:rFonts w:ascii="Times New Roman" w:eastAsia="Times New Roman" w:hAnsi="Times New Roman" w:cs="Times New Roman"/>
          <w:bCs/>
          <w:sz w:val="24"/>
          <w:szCs w:val="24"/>
          <w:lang w:eastAsia="hr-HR"/>
        </w:rPr>
      </w:pPr>
      <w:r w:rsidRPr="00853E43">
        <w:rPr>
          <w:rFonts w:ascii="Times New Roman" w:eastAsia="Times New Roman" w:hAnsi="Times New Roman" w:cs="Times New Roman"/>
          <w:bCs/>
          <w:sz w:val="24"/>
          <w:szCs w:val="24"/>
          <w:lang w:eastAsia="hr-HR"/>
        </w:rPr>
        <w:t>Odabrani ponuditelj jamči naručitelju za kvalitetu izvedenih radova i ugrađenih proizvoda i materijala u roku od 3 godine</w:t>
      </w:r>
      <w:r w:rsidR="0063601D" w:rsidRPr="00853E43">
        <w:rPr>
          <w:rFonts w:ascii="Times New Roman" w:eastAsia="Times New Roman" w:hAnsi="Times New Roman" w:cs="Times New Roman"/>
          <w:bCs/>
          <w:sz w:val="24"/>
          <w:szCs w:val="24"/>
          <w:lang w:eastAsia="hr-HR"/>
        </w:rPr>
        <w:t>, sukladno Sporazumu o dodjeli sredstava u okviru instrumenata za povezivanje Europe (CEF) Program WiFi4EU</w:t>
      </w:r>
    </w:p>
    <w:p w14:paraId="203113EF" w14:textId="77777777" w:rsidR="00825FAC" w:rsidRPr="00853E43" w:rsidRDefault="00825FAC" w:rsidP="00825FAC">
      <w:pPr>
        <w:pStyle w:val="Odlomakpopisa"/>
        <w:spacing w:after="0" w:line="240" w:lineRule="auto"/>
        <w:jc w:val="both"/>
        <w:rPr>
          <w:rFonts w:ascii="Times New Roman" w:eastAsia="Times New Roman" w:hAnsi="Times New Roman" w:cs="Times New Roman"/>
          <w:bCs/>
          <w:sz w:val="24"/>
          <w:szCs w:val="24"/>
          <w:lang w:eastAsia="hr-HR"/>
        </w:rPr>
      </w:pPr>
    </w:p>
    <w:p w14:paraId="40091D9D" w14:textId="1DB01384" w:rsidR="007C4FDE" w:rsidRPr="00853E43" w:rsidRDefault="00F25CFE" w:rsidP="007C4FDE">
      <w:pPr>
        <w:pStyle w:val="Odlomakpopisa"/>
        <w:numPr>
          <w:ilvl w:val="0"/>
          <w:numId w:val="1"/>
        </w:numPr>
        <w:ind w:left="0" w:firstLine="0"/>
        <w:rPr>
          <w:rFonts w:ascii="Times New Roman" w:hAnsi="Times New Roman" w:cs="Times New Roman"/>
          <w:b/>
          <w:sz w:val="24"/>
          <w:szCs w:val="24"/>
        </w:rPr>
      </w:pPr>
      <w:r w:rsidRPr="00853E43">
        <w:rPr>
          <w:rFonts w:ascii="Times New Roman" w:hAnsi="Times New Roman" w:cs="Times New Roman"/>
          <w:b/>
          <w:sz w:val="24"/>
          <w:szCs w:val="24"/>
        </w:rPr>
        <w:t>UVJETI PONUDE</w:t>
      </w:r>
    </w:p>
    <w:p w14:paraId="06E969B3" w14:textId="6B20D6DE" w:rsidR="00F25CFE" w:rsidRPr="00853E43" w:rsidRDefault="00F25CFE" w:rsidP="00F25CFE">
      <w:pPr>
        <w:pStyle w:val="Odlomakpopisa"/>
        <w:ind w:left="0"/>
        <w:rPr>
          <w:rFonts w:ascii="Times New Roman" w:hAnsi="Times New Roman" w:cs="Times New Roman"/>
          <w:b/>
          <w:sz w:val="24"/>
          <w:szCs w:val="24"/>
        </w:rPr>
      </w:pPr>
    </w:p>
    <w:p w14:paraId="65DFE3FA" w14:textId="5D707880" w:rsidR="003A41F4" w:rsidRPr="00853E43" w:rsidRDefault="003A41F4" w:rsidP="003A41F4">
      <w:pPr>
        <w:pStyle w:val="Odlomakpopisa"/>
        <w:ind w:left="0"/>
        <w:jc w:val="both"/>
        <w:rPr>
          <w:rFonts w:ascii="Times New Roman" w:hAnsi="Times New Roman" w:cs="Times New Roman"/>
          <w:sz w:val="24"/>
          <w:szCs w:val="24"/>
        </w:rPr>
      </w:pPr>
      <w:r w:rsidRPr="00853E43">
        <w:rPr>
          <w:rFonts w:ascii="Times New Roman" w:hAnsi="Times New Roman" w:cs="Times New Roman"/>
          <w:sz w:val="24"/>
          <w:szCs w:val="24"/>
        </w:rPr>
        <w:t xml:space="preserve">Ponuda se izrađuje na hrvatskom jeziku i latiničnom pismu, isprave i dokumenti koji su sastavljeni na nekom drugom pismu ili jeziku moraju biti prevedeni na hrvatski jezik po ovlaštenom sudskom tumaču. </w:t>
      </w:r>
    </w:p>
    <w:p w14:paraId="6F7E2AA2" w14:textId="487DEC49" w:rsidR="00F25CFE" w:rsidRPr="00853E43" w:rsidRDefault="00F25CFE" w:rsidP="00F25CFE">
      <w:pPr>
        <w:pStyle w:val="Odlomakpopisa"/>
        <w:ind w:left="0"/>
        <w:rPr>
          <w:rFonts w:ascii="Times New Roman" w:hAnsi="Times New Roman" w:cs="Times New Roman"/>
          <w:sz w:val="24"/>
          <w:szCs w:val="24"/>
        </w:rPr>
      </w:pPr>
    </w:p>
    <w:p w14:paraId="2887909A" w14:textId="121AF5CD" w:rsidR="003A41F4" w:rsidRPr="00853E43" w:rsidRDefault="003A41F4" w:rsidP="003A41F4">
      <w:pPr>
        <w:pStyle w:val="Odlomakpopisa"/>
        <w:ind w:left="0"/>
        <w:jc w:val="both"/>
        <w:rPr>
          <w:rFonts w:ascii="Times New Roman" w:hAnsi="Times New Roman" w:cs="Times New Roman"/>
          <w:sz w:val="24"/>
          <w:szCs w:val="24"/>
        </w:rPr>
      </w:pPr>
      <w:r w:rsidRPr="00853E43">
        <w:rPr>
          <w:rFonts w:ascii="Times New Roman" w:hAnsi="Times New Roman" w:cs="Times New Roman"/>
          <w:sz w:val="24"/>
          <w:szCs w:val="24"/>
        </w:rPr>
        <w:t>Podnesena ponuda obvezuje on</w:t>
      </w:r>
      <w:r w:rsidR="008B1E85" w:rsidRPr="00853E43">
        <w:rPr>
          <w:rFonts w:ascii="Times New Roman" w:hAnsi="Times New Roman" w:cs="Times New Roman"/>
          <w:sz w:val="24"/>
          <w:szCs w:val="24"/>
        </w:rPr>
        <w:t>og</w:t>
      </w:r>
      <w:r w:rsidRPr="00853E43">
        <w:rPr>
          <w:rFonts w:ascii="Times New Roman" w:hAnsi="Times New Roman" w:cs="Times New Roman"/>
          <w:sz w:val="24"/>
          <w:szCs w:val="24"/>
        </w:rPr>
        <w:t xml:space="preserve"> gospodarsk</w:t>
      </w:r>
      <w:r w:rsidR="008B1E85" w:rsidRPr="00853E43">
        <w:rPr>
          <w:rFonts w:ascii="Times New Roman" w:hAnsi="Times New Roman" w:cs="Times New Roman"/>
          <w:sz w:val="24"/>
          <w:szCs w:val="24"/>
        </w:rPr>
        <w:t>og</w:t>
      </w:r>
      <w:r w:rsidRPr="00853E43">
        <w:rPr>
          <w:rFonts w:ascii="Times New Roman" w:hAnsi="Times New Roman" w:cs="Times New Roman"/>
          <w:sz w:val="24"/>
          <w:szCs w:val="24"/>
        </w:rPr>
        <w:t xml:space="preserve"> subjekt</w:t>
      </w:r>
      <w:r w:rsidR="008B1E85" w:rsidRPr="00853E43">
        <w:rPr>
          <w:rFonts w:ascii="Times New Roman" w:hAnsi="Times New Roman" w:cs="Times New Roman"/>
          <w:sz w:val="24"/>
          <w:szCs w:val="24"/>
        </w:rPr>
        <w:t>a</w:t>
      </w:r>
      <w:r w:rsidRPr="00853E43">
        <w:rPr>
          <w:rFonts w:ascii="Times New Roman" w:hAnsi="Times New Roman" w:cs="Times New Roman"/>
          <w:sz w:val="24"/>
          <w:szCs w:val="24"/>
        </w:rPr>
        <w:t xml:space="preserve"> koji ju je i poslao do isteka roka valjanosti ponude, osim ukoliko isti tu ponudu ne povuče ili izmjeni. Izmjene i povlačenje ponude je moguće samo do isteka roka za podnošenje ponuda. </w:t>
      </w:r>
    </w:p>
    <w:p w14:paraId="3F9D6E98" w14:textId="15A890EB" w:rsidR="007C4FDE" w:rsidRPr="00853E43" w:rsidRDefault="007C4FDE" w:rsidP="007C4FDE">
      <w:pPr>
        <w:pStyle w:val="Odlomakpopisa"/>
        <w:ind w:left="0"/>
        <w:rPr>
          <w:rFonts w:ascii="Times New Roman" w:hAnsi="Times New Roman" w:cs="Times New Roman"/>
          <w:b/>
          <w:sz w:val="24"/>
          <w:szCs w:val="24"/>
        </w:rPr>
      </w:pPr>
    </w:p>
    <w:p w14:paraId="29969C85" w14:textId="1067B560" w:rsidR="007C4FDE" w:rsidRPr="00853E43" w:rsidRDefault="007C4FDE" w:rsidP="00B73CD0">
      <w:pPr>
        <w:pStyle w:val="Odlomakpopisa"/>
        <w:numPr>
          <w:ilvl w:val="1"/>
          <w:numId w:val="1"/>
        </w:numPr>
        <w:autoSpaceDE w:val="0"/>
        <w:autoSpaceDN w:val="0"/>
        <w:adjustRightInd w:val="0"/>
        <w:spacing w:after="0" w:line="240" w:lineRule="auto"/>
        <w:ind w:left="0" w:firstLine="0"/>
        <w:rPr>
          <w:rFonts w:ascii="Times New Roman" w:hAnsi="Times New Roman" w:cs="Times New Roman"/>
          <w:b/>
          <w:bCs/>
          <w:iCs/>
          <w:sz w:val="24"/>
          <w:szCs w:val="24"/>
        </w:rPr>
      </w:pPr>
      <w:r w:rsidRPr="00853E43">
        <w:rPr>
          <w:rFonts w:ascii="Times New Roman" w:hAnsi="Times New Roman" w:cs="Times New Roman"/>
          <w:b/>
          <w:bCs/>
          <w:iCs/>
          <w:sz w:val="24"/>
          <w:szCs w:val="24"/>
        </w:rPr>
        <w:t>Varijante ponude</w:t>
      </w:r>
    </w:p>
    <w:p w14:paraId="11FF6D0A" w14:textId="4132A01B" w:rsidR="007C4FDE" w:rsidRPr="00853E43" w:rsidRDefault="007C4FDE" w:rsidP="007C4FDE">
      <w:pPr>
        <w:autoSpaceDE w:val="0"/>
        <w:autoSpaceDN w:val="0"/>
        <w:adjustRightInd w:val="0"/>
        <w:rPr>
          <w:rFonts w:ascii="Times New Roman" w:hAnsi="Times New Roman" w:cs="Times New Roman"/>
          <w:bCs/>
          <w:iCs/>
          <w:sz w:val="24"/>
          <w:szCs w:val="24"/>
        </w:rPr>
      </w:pPr>
      <w:r w:rsidRPr="00853E43">
        <w:rPr>
          <w:rFonts w:ascii="Times New Roman" w:hAnsi="Times New Roman" w:cs="Times New Roman"/>
          <w:bCs/>
          <w:iCs/>
          <w:sz w:val="24"/>
          <w:szCs w:val="24"/>
        </w:rPr>
        <w:t>Varijante ponuda nisu dopuštene.</w:t>
      </w:r>
    </w:p>
    <w:p w14:paraId="095BD7B5" w14:textId="77777777" w:rsidR="007C4FDE" w:rsidRPr="00853E43" w:rsidRDefault="007C4FDE" w:rsidP="007C4FDE">
      <w:pPr>
        <w:pStyle w:val="Odlomakpopisa"/>
        <w:numPr>
          <w:ilvl w:val="1"/>
          <w:numId w:val="1"/>
        </w:numPr>
        <w:autoSpaceDE w:val="0"/>
        <w:autoSpaceDN w:val="0"/>
        <w:adjustRightInd w:val="0"/>
        <w:ind w:left="0" w:firstLine="0"/>
        <w:rPr>
          <w:rFonts w:ascii="Times New Roman" w:hAnsi="Times New Roman" w:cs="Times New Roman"/>
          <w:b/>
          <w:bCs/>
          <w:iCs/>
          <w:sz w:val="24"/>
          <w:szCs w:val="24"/>
        </w:rPr>
      </w:pPr>
      <w:r w:rsidRPr="00853E43">
        <w:rPr>
          <w:rFonts w:ascii="Times New Roman" w:hAnsi="Times New Roman" w:cs="Times New Roman"/>
          <w:b/>
          <w:bCs/>
          <w:iCs/>
          <w:sz w:val="24"/>
          <w:szCs w:val="24"/>
        </w:rPr>
        <w:lastRenderedPageBreak/>
        <w:t>Kriterij za odabir ponude</w:t>
      </w:r>
    </w:p>
    <w:p w14:paraId="49701A60" w14:textId="5FAFC5AB" w:rsidR="007C4FDE" w:rsidRPr="00853E43" w:rsidRDefault="007C4FDE" w:rsidP="007C4FDE">
      <w:pPr>
        <w:pStyle w:val="Odlomakpopisa"/>
        <w:autoSpaceDE w:val="0"/>
        <w:autoSpaceDN w:val="0"/>
        <w:adjustRightInd w:val="0"/>
        <w:ind w:left="0"/>
        <w:rPr>
          <w:rFonts w:ascii="Times New Roman" w:hAnsi="Times New Roman" w:cs="Times New Roman"/>
          <w:bCs/>
          <w:iCs/>
          <w:sz w:val="24"/>
          <w:szCs w:val="24"/>
        </w:rPr>
      </w:pPr>
      <w:r w:rsidRPr="00853E43">
        <w:rPr>
          <w:rFonts w:ascii="Times New Roman" w:hAnsi="Times New Roman" w:cs="Times New Roman"/>
          <w:bCs/>
          <w:iCs/>
          <w:sz w:val="24"/>
          <w:szCs w:val="24"/>
        </w:rPr>
        <w:t>Kriterij za odabir ponude je najniža cijena.</w:t>
      </w:r>
    </w:p>
    <w:p w14:paraId="753F1E4A" w14:textId="1179EFAD" w:rsidR="007C4FDE" w:rsidRPr="00853E43" w:rsidRDefault="007C4FDE" w:rsidP="007C4FDE">
      <w:pPr>
        <w:pStyle w:val="Odlomakpopisa"/>
        <w:autoSpaceDE w:val="0"/>
        <w:autoSpaceDN w:val="0"/>
        <w:adjustRightInd w:val="0"/>
        <w:ind w:left="0"/>
        <w:rPr>
          <w:rFonts w:ascii="Times New Roman" w:hAnsi="Times New Roman" w:cs="Times New Roman"/>
          <w:bCs/>
          <w:iCs/>
          <w:sz w:val="24"/>
          <w:szCs w:val="24"/>
        </w:rPr>
      </w:pPr>
    </w:p>
    <w:p w14:paraId="3BE1D8B3" w14:textId="10F22649" w:rsidR="007C4FDE" w:rsidRPr="00853E43" w:rsidRDefault="001C7C25" w:rsidP="003A41F4">
      <w:pPr>
        <w:pStyle w:val="Odlomakpopisa"/>
        <w:numPr>
          <w:ilvl w:val="1"/>
          <w:numId w:val="1"/>
        </w:numPr>
        <w:ind w:left="0" w:firstLine="0"/>
        <w:rPr>
          <w:rFonts w:ascii="Times New Roman" w:eastAsia="Calibri" w:hAnsi="Times New Roman" w:cs="Times New Roman"/>
          <w:b/>
          <w:sz w:val="24"/>
          <w:szCs w:val="24"/>
        </w:rPr>
      </w:pPr>
      <w:r w:rsidRPr="00853E43">
        <w:rPr>
          <w:rFonts w:ascii="Times New Roman" w:eastAsia="Calibri" w:hAnsi="Times New Roman" w:cs="Times New Roman"/>
          <w:b/>
          <w:sz w:val="24"/>
          <w:szCs w:val="24"/>
        </w:rPr>
        <w:t>Rok, s</w:t>
      </w:r>
      <w:r w:rsidR="003A41F4" w:rsidRPr="00853E43">
        <w:rPr>
          <w:rFonts w:ascii="Times New Roman" w:eastAsia="Calibri" w:hAnsi="Times New Roman" w:cs="Times New Roman"/>
          <w:b/>
          <w:sz w:val="24"/>
          <w:szCs w:val="24"/>
        </w:rPr>
        <w:t xml:space="preserve">adržaj </w:t>
      </w:r>
      <w:r w:rsidR="001712CE" w:rsidRPr="00853E43">
        <w:rPr>
          <w:rFonts w:ascii="Times New Roman" w:eastAsia="Calibri" w:hAnsi="Times New Roman" w:cs="Times New Roman"/>
          <w:b/>
          <w:sz w:val="24"/>
          <w:szCs w:val="24"/>
        </w:rPr>
        <w:t>i način dostave ponude</w:t>
      </w:r>
    </w:p>
    <w:p w14:paraId="660C8096" w14:textId="721AF3AF" w:rsidR="001712CE" w:rsidRPr="00853E43" w:rsidRDefault="001C7C25" w:rsidP="001712CE">
      <w:pPr>
        <w:jc w:val="both"/>
        <w:rPr>
          <w:rFonts w:ascii="Times New Roman" w:hAnsi="Times New Roman" w:cs="Times New Roman"/>
          <w:b/>
          <w:bCs/>
          <w:sz w:val="24"/>
          <w:szCs w:val="24"/>
        </w:rPr>
      </w:pPr>
      <w:r w:rsidRPr="00853E43">
        <w:rPr>
          <w:rFonts w:ascii="Times New Roman" w:hAnsi="Times New Roman" w:cs="Times New Roman"/>
          <w:sz w:val="24"/>
          <w:szCs w:val="24"/>
        </w:rPr>
        <w:t xml:space="preserve">Rok za dostavu ponude je </w:t>
      </w:r>
      <w:r w:rsidR="00853E43" w:rsidRPr="00853E43">
        <w:rPr>
          <w:rFonts w:ascii="Times New Roman" w:hAnsi="Times New Roman" w:cs="Times New Roman"/>
          <w:b/>
          <w:bCs/>
          <w:sz w:val="24"/>
          <w:szCs w:val="24"/>
        </w:rPr>
        <w:t>01.08.2019. do 10,00 sati.</w:t>
      </w:r>
    </w:p>
    <w:p w14:paraId="67154AF9" w14:textId="059BF643" w:rsidR="00E52AE9" w:rsidRPr="00853E43" w:rsidRDefault="00E52AE9" w:rsidP="00E52AE9">
      <w:pPr>
        <w:jc w:val="both"/>
        <w:rPr>
          <w:rFonts w:ascii="Times New Roman" w:hAnsi="Times New Roman" w:cs="Times New Roman"/>
          <w:sz w:val="24"/>
          <w:szCs w:val="24"/>
        </w:rPr>
      </w:pPr>
      <w:r w:rsidRPr="00853E43">
        <w:rPr>
          <w:rFonts w:ascii="Times New Roman" w:hAnsi="Times New Roman" w:cs="Times New Roman"/>
          <w:sz w:val="24"/>
          <w:szCs w:val="24"/>
        </w:rPr>
        <w:t>Ponude se dostavljaju papirnatim putem na adresu Grad Delnice, Trg 138. brigade HV 4, u zatvorenoj omotnici sa naznakom:</w:t>
      </w:r>
    </w:p>
    <w:p w14:paraId="36EA1A15" w14:textId="01CF7FA9" w:rsidR="00E52AE9" w:rsidRPr="00853E43" w:rsidRDefault="00E52AE9" w:rsidP="00E52AE9">
      <w:pPr>
        <w:jc w:val="both"/>
        <w:rPr>
          <w:rFonts w:ascii="Times New Roman" w:hAnsi="Times New Roman" w:cs="Times New Roman"/>
          <w:sz w:val="24"/>
          <w:szCs w:val="24"/>
        </w:rPr>
      </w:pPr>
      <w:r w:rsidRPr="00853E43">
        <w:rPr>
          <w:rFonts w:ascii="Times New Roman" w:hAnsi="Times New Roman" w:cs="Times New Roman"/>
          <w:sz w:val="24"/>
          <w:szCs w:val="24"/>
        </w:rPr>
        <w:t>"PONUDA ZA NABAVU OPREME U SKLOPU PROJEKT WIFI4EU“, EVIDENCIJSKI BROJ NABAVE</w:t>
      </w:r>
      <w:r w:rsidR="00800AF0" w:rsidRPr="00853E43">
        <w:rPr>
          <w:rFonts w:ascii="Times New Roman" w:hAnsi="Times New Roman" w:cs="Times New Roman"/>
          <w:sz w:val="24"/>
          <w:szCs w:val="24"/>
        </w:rPr>
        <w:t xml:space="preserve"> 19-29</w:t>
      </w:r>
      <w:r w:rsidRPr="00853E43">
        <w:rPr>
          <w:rFonts w:ascii="Times New Roman" w:hAnsi="Times New Roman" w:cs="Times New Roman"/>
          <w:sz w:val="24"/>
          <w:szCs w:val="24"/>
        </w:rPr>
        <w:t>-NE OTVARAJ" te NAZIV i ADRESA PONUDITELJA.</w:t>
      </w:r>
    </w:p>
    <w:p w14:paraId="4F6FA74F" w14:textId="22C93C37" w:rsidR="001712CE" w:rsidRPr="00853E43" w:rsidRDefault="001712CE" w:rsidP="001712CE">
      <w:pPr>
        <w:jc w:val="both"/>
        <w:rPr>
          <w:rFonts w:ascii="Times New Roman" w:hAnsi="Times New Roman" w:cs="Times New Roman"/>
          <w:sz w:val="24"/>
          <w:szCs w:val="24"/>
        </w:rPr>
      </w:pPr>
      <w:r w:rsidRPr="00853E43">
        <w:rPr>
          <w:rFonts w:ascii="Times New Roman" w:hAnsi="Times New Roman" w:cs="Times New Roman"/>
          <w:sz w:val="24"/>
          <w:szCs w:val="24"/>
        </w:rPr>
        <w:t xml:space="preserve">Ponuditelj </w:t>
      </w:r>
      <w:r w:rsidR="001C7C25" w:rsidRPr="00853E43">
        <w:rPr>
          <w:rFonts w:ascii="Times New Roman" w:hAnsi="Times New Roman" w:cs="Times New Roman"/>
          <w:sz w:val="24"/>
          <w:szCs w:val="24"/>
        </w:rPr>
        <w:t xml:space="preserve">može </w:t>
      </w:r>
      <w:r w:rsidRPr="00853E43">
        <w:rPr>
          <w:rFonts w:ascii="Times New Roman" w:hAnsi="Times New Roman" w:cs="Times New Roman"/>
          <w:sz w:val="24"/>
          <w:szCs w:val="24"/>
        </w:rPr>
        <w:t>dostav</w:t>
      </w:r>
      <w:r w:rsidR="001C7C25" w:rsidRPr="00853E43">
        <w:rPr>
          <w:rFonts w:ascii="Times New Roman" w:hAnsi="Times New Roman" w:cs="Times New Roman"/>
          <w:sz w:val="24"/>
          <w:szCs w:val="24"/>
        </w:rPr>
        <w:t>iti</w:t>
      </w:r>
      <w:r w:rsidRPr="00853E43">
        <w:rPr>
          <w:rFonts w:ascii="Times New Roman" w:hAnsi="Times New Roman" w:cs="Times New Roman"/>
          <w:sz w:val="24"/>
          <w:szCs w:val="24"/>
        </w:rPr>
        <w:t xml:space="preserve"> sve tražene dokumente u</w:t>
      </w:r>
      <w:r w:rsidR="00E52AE9" w:rsidRPr="00853E43">
        <w:rPr>
          <w:rFonts w:ascii="Times New Roman" w:hAnsi="Times New Roman" w:cs="Times New Roman"/>
          <w:sz w:val="24"/>
          <w:szCs w:val="24"/>
        </w:rPr>
        <w:t xml:space="preserve"> neovjerenoj</w:t>
      </w:r>
      <w:r w:rsidRPr="00853E43">
        <w:rPr>
          <w:rFonts w:ascii="Times New Roman" w:hAnsi="Times New Roman" w:cs="Times New Roman"/>
          <w:sz w:val="24"/>
          <w:szCs w:val="24"/>
        </w:rPr>
        <w:t xml:space="preserve"> preslici, a Naručitelj zadržava pravo od najpovoljnijeg ponuditelja zatražiti dostavu izvornika prije donošenja odluke o odabiru. </w:t>
      </w:r>
    </w:p>
    <w:p w14:paraId="04C93CC7" w14:textId="050277BE" w:rsidR="001712CE" w:rsidRPr="00853E43" w:rsidRDefault="001712CE" w:rsidP="001712CE">
      <w:pPr>
        <w:jc w:val="both"/>
        <w:rPr>
          <w:rFonts w:ascii="Times New Roman" w:hAnsi="Times New Roman" w:cs="Times New Roman"/>
          <w:sz w:val="24"/>
          <w:szCs w:val="24"/>
        </w:rPr>
      </w:pPr>
      <w:r w:rsidRPr="00853E43">
        <w:rPr>
          <w:rFonts w:ascii="Times New Roman" w:hAnsi="Times New Roman" w:cs="Times New Roman"/>
          <w:sz w:val="24"/>
          <w:szCs w:val="24"/>
        </w:rPr>
        <w:t>Ponuditelj je dužan predati sljedeće dokumente:</w:t>
      </w:r>
    </w:p>
    <w:p w14:paraId="4AB8652D" w14:textId="4FE4372F" w:rsidR="009C126C" w:rsidRPr="00853E43" w:rsidRDefault="009C126C" w:rsidP="009C126C">
      <w:pPr>
        <w:pStyle w:val="Odlomakpopisa"/>
        <w:numPr>
          <w:ilvl w:val="0"/>
          <w:numId w:val="11"/>
        </w:numPr>
        <w:jc w:val="both"/>
        <w:rPr>
          <w:rFonts w:ascii="Times New Roman" w:hAnsi="Times New Roman" w:cs="Times New Roman"/>
          <w:sz w:val="24"/>
          <w:szCs w:val="24"/>
        </w:rPr>
      </w:pPr>
      <w:r w:rsidRPr="00853E43">
        <w:rPr>
          <w:rFonts w:ascii="Times New Roman" w:hAnsi="Times New Roman" w:cs="Times New Roman"/>
          <w:sz w:val="24"/>
          <w:szCs w:val="24"/>
        </w:rPr>
        <w:t>Troškovnik/ponudbeni list</w:t>
      </w:r>
    </w:p>
    <w:p w14:paraId="0125F353" w14:textId="4FBC8A96" w:rsidR="009C126C" w:rsidRPr="00853E43" w:rsidRDefault="00093797" w:rsidP="009C126C">
      <w:pPr>
        <w:pStyle w:val="Odlomakpopisa"/>
        <w:numPr>
          <w:ilvl w:val="0"/>
          <w:numId w:val="11"/>
        </w:numPr>
        <w:jc w:val="both"/>
        <w:rPr>
          <w:rFonts w:ascii="Times New Roman" w:hAnsi="Times New Roman" w:cs="Times New Roman"/>
          <w:sz w:val="24"/>
          <w:szCs w:val="24"/>
        </w:rPr>
      </w:pPr>
      <w:r w:rsidRPr="00853E43">
        <w:rPr>
          <w:rFonts w:ascii="Times New Roman" w:hAnsi="Times New Roman" w:cs="Times New Roman"/>
          <w:sz w:val="24"/>
          <w:szCs w:val="24"/>
        </w:rPr>
        <w:t>Popunjene tehničke specifikacije</w:t>
      </w:r>
      <w:r w:rsidR="00186A25" w:rsidRPr="00853E43">
        <w:rPr>
          <w:rFonts w:ascii="Times New Roman" w:hAnsi="Times New Roman" w:cs="Times New Roman"/>
          <w:sz w:val="24"/>
          <w:szCs w:val="24"/>
        </w:rPr>
        <w:t>/Popunjene ponuđene specifikacije</w:t>
      </w:r>
    </w:p>
    <w:p w14:paraId="5C9B3FF6" w14:textId="1BD4CE53" w:rsidR="00093797" w:rsidRPr="00853E43" w:rsidRDefault="00093797" w:rsidP="009C126C">
      <w:pPr>
        <w:pStyle w:val="Odlomakpopisa"/>
        <w:numPr>
          <w:ilvl w:val="0"/>
          <w:numId w:val="11"/>
        </w:numPr>
        <w:jc w:val="both"/>
        <w:rPr>
          <w:rFonts w:ascii="Times New Roman" w:hAnsi="Times New Roman" w:cs="Times New Roman"/>
          <w:sz w:val="24"/>
          <w:szCs w:val="24"/>
        </w:rPr>
      </w:pPr>
      <w:r w:rsidRPr="00853E43">
        <w:rPr>
          <w:rFonts w:ascii="Times New Roman" w:hAnsi="Times New Roman" w:cs="Times New Roman"/>
          <w:sz w:val="24"/>
          <w:szCs w:val="24"/>
        </w:rPr>
        <w:t>Dokaze tražene točkama 10.1. i 10.2. u odnosu na odsutnost razloga za isključenje</w:t>
      </w:r>
    </w:p>
    <w:p w14:paraId="32116D38" w14:textId="2CFA667A" w:rsidR="00093797" w:rsidRPr="00853E43" w:rsidRDefault="00093797" w:rsidP="009C126C">
      <w:pPr>
        <w:pStyle w:val="Odlomakpopisa"/>
        <w:numPr>
          <w:ilvl w:val="0"/>
          <w:numId w:val="11"/>
        </w:numPr>
        <w:jc w:val="both"/>
        <w:rPr>
          <w:rFonts w:ascii="Times New Roman" w:hAnsi="Times New Roman" w:cs="Times New Roman"/>
          <w:sz w:val="24"/>
          <w:szCs w:val="24"/>
        </w:rPr>
      </w:pPr>
      <w:r w:rsidRPr="00853E43">
        <w:rPr>
          <w:rFonts w:ascii="Times New Roman" w:hAnsi="Times New Roman" w:cs="Times New Roman"/>
          <w:sz w:val="24"/>
          <w:szCs w:val="24"/>
        </w:rPr>
        <w:t>Dokaze profesionalne sposobnosti – izvadak iz sudskog registra</w:t>
      </w:r>
      <w:r w:rsidR="00853E43">
        <w:rPr>
          <w:rFonts w:ascii="Times New Roman" w:hAnsi="Times New Roman" w:cs="Times New Roman"/>
          <w:sz w:val="24"/>
          <w:szCs w:val="24"/>
        </w:rPr>
        <w:t>, točka 11.</w:t>
      </w:r>
    </w:p>
    <w:p w14:paraId="5B1FE6ED" w14:textId="2CAE1C63" w:rsidR="00093797" w:rsidRPr="00853E43" w:rsidRDefault="00093797" w:rsidP="009C126C">
      <w:pPr>
        <w:pStyle w:val="Odlomakpopisa"/>
        <w:numPr>
          <w:ilvl w:val="0"/>
          <w:numId w:val="11"/>
        </w:numPr>
        <w:jc w:val="both"/>
        <w:rPr>
          <w:rFonts w:ascii="Times New Roman" w:hAnsi="Times New Roman" w:cs="Times New Roman"/>
          <w:sz w:val="24"/>
          <w:szCs w:val="24"/>
        </w:rPr>
      </w:pPr>
      <w:r w:rsidRPr="00853E43">
        <w:rPr>
          <w:rFonts w:ascii="Times New Roman" w:hAnsi="Times New Roman" w:cs="Times New Roman"/>
          <w:sz w:val="24"/>
          <w:szCs w:val="24"/>
        </w:rPr>
        <w:t>Dokaze tehničke i stručne sposobnosti iz točaka 1</w:t>
      </w:r>
      <w:r w:rsidR="00853E43">
        <w:rPr>
          <w:rFonts w:ascii="Times New Roman" w:hAnsi="Times New Roman" w:cs="Times New Roman"/>
          <w:sz w:val="24"/>
          <w:szCs w:val="24"/>
        </w:rPr>
        <w:t>2</w:t>
      </w:r>
      <w:r w:rsidRPr="00853E43">
        <w:rPr>
          <w:rFonts w:ascii="Times New Roman" w:hAnsi="Times New Roman" w:cs="Times New Roman"/>
          <w:sz w:val="24"/>
          <w:szCs w:val="24"/>
        </w:rPr>
        <w:t>.1, 1</w:t>
      </w:r>
      <w:r w:rsidR="00853E43">
        <w:rPr>
          <w:rFonts w:ascii="Times New Roman" w:hAnsi="Times New Roman" w:cs="Times New Roman"/>
          <w:sz w:val="24"/>
          <w:szCs w:val="24"/>
        </w:rPr>
        <w:t>2</w:t>
      </w:r>
      <w:r w:rsidRPr="00853E43">
        <w:rPr>
          <w:rFonts w:ascii="Times New Roman" w:hAnsi="Times New Roman" w:cs="Times New Roman"/>
          <w:sz w:val="24"/>
          <w:szCs w:val="24"/>
        </w:rPr>
        <w:t>.2 i 1</w:t>
      </w:r>
      <w:r w:rsidR="00853E43">
        <w:rPr>
          <w:rFonts w:ascii="Times New Roman" w:hAnsi="Times New Roman" w:cs="Times New Roman"/>
          <w:sz w:val="24"/>
          <w:szCs w:val="24"/>
        </w:rPr>
        <w:t>2</w:t>
      </w:r>
      <w:r w:rsidRPr="00853E43">
        <w:rPr>
          <w:rFonts w:ascii="Times New Roman" w:hAnsi="Times New Roman" w:cs="Times New Roman"/>
          <w:sz w:val="24"/>
          <w:szCs w:val="24"/>
        </w:rPr>
        <w:t>.3</w:t>
      </w:r>
    </w:p>
    <w:p w14:paraId="40AF8351" w14:textId="119A5646" w:rsidR="00093797" w:rsidRPr="00853E43" w:rsidRDefault="00093797" w:rsidP="009C126C">
      <w:pPr>
        <w:pStyle w:val="Odlomakpopisa"/>
        <w:numPr>
          <w:ilvl w:val="0"/>
          <w:numId w:val="11"/>
        </w:numPr>
        <w:jc w:val="both"/>
        <w:rPr>
          <w:rFonts w:ascii="Times New Roman" w:hAnsi="Times New Roman" w:cs="Times New Roman"/>
          <w:sz w:val="24"/>
          <w:szCs w:val="24"/>
        </w:rPr>
      </w:pPr>
      <w:r w:rsidRPr="00853E43">
        <w:rPr>
          <w:rFonts w:ascii="Times New Roman" w:hAnsi="Times New Roman" w:cs="Times New Roman"/>
          <w:sz w:val="24"/>
          <w:szCs w:val="24"/>
        </w:rPr>
        <w:t>Dokaz usklađenosti sa normom ISO 27001 iz točke 1</w:t>
      </w:r>
      <w:r w:rsidR="00853E43">
        <w:rPr>
          <w:rFonts w:ascii="Times New Roman" w:hAnsi="Times New Roman" w:cs="Times New Roman"/>
          <w:sz w:val="24"/>
          <w:szCs w:val="24"/>
        </w:rPr>
        <w:t>3</w:t>
      </w:r>
      <w:r w:rsidRPr="00853E43">
        <w:rPr>
          <w:rFonts w:ascii="Times New Roman" w:hAnsi="Times New Roman" w:cs="Times New Roman"/>
          <w:sz w:val="24"/>
          <w:szCs w:val="24"/>
        </w:rPr>
        <w:t xml:space="preserve">. </w:t>
      </w:r>
    </w:p>
    <w:p w14:paraId="7613CD8F" w14:textId="77777777" w:rsidR="001712CE" w:rsidRPr="00853E43" w:rsidRDefault="001712CE" w:rsidP="001712CE">
      <w:pPr>
        <w:pStyle w:val="Default"/>
        <w:jc w:val="both"/>
        <w:rPr>
          <w:rFonts w:ascii="Times New Roman" w:hAnsi="Times New Roman" w:cs="Times New Roman"/>
          <w:color w:val="000000" w:themeColor="text1"/>
        </w:rPr>
      </w:pPr>
    </w:p>
    <w:p w14:paraId="70C1E4E7" w14:textId="3F74AE9E" w:rsidR="001712CE" w:rsidRPr="00853E43" w:rsidRDefault="001712CE" w:rsidP="001712CE">
      <w:pPr>
        <w:pStyle w:val="Default"/>
        <w:jc w:val="both"/>
        <w:rPr>
          <w:rFonts w:ascii="Times New Roman" w:hAnsi="Times New Roman" w:cs="Times New Roman"/>
          <w:color w:val="000000" w:themeColor="text1"/>
        </w:rPr>
      </w:pPr>
      <w:r w:rsidRPr="00853E43">
        <w:rPr>
          <w:rFonts w:ascii="Times New Roman" w:hAnsi="Times New Roman" w:cs="Times New Roman"/>
          <w:color w:val="000000" w:themeColor="text1"/>
        </w:rPr>
        <w:t xml:space="preserve">Minimalni rok </w:t>
      </w:r>
      <w:r w:rsidR="004464E9" w:rsidRPr="00853E43">
        <w:rPr>
          <w:rFonts w:ascii="Times New Roman" w:hAnsi="Times New Roman" w:cs="Times New Roman"/>
          <w:color w:val="000000" w:themeColor="text1"/>
        </w:rPr>
        <w:t>valjanosti</w:t>
      </w:r>
      <w:r w:rsidRPr="00853E43">
        <w:rPr>
          <w:rFonts w:ascii="Times New Roman" w:hAnsi="Times New Roman" w:cs="Times New Roman"/>
          <w:color w:val="000000" w:themeColor="text1"/>
        </w:rPr>
        <w:t xml:space="preserve"> ponude je: </w:t>
      </w:r>
      <w:r w:rsidR="001C7C25" w:rsidRPr="00853E43">
        <w:rPr>
          <w:rFonts w:ascii="Times New Roman" w:hAnsi="Times New Roman" w:cs="Times New Roman"/>
          <w:color w:val="000000" w:themeColor="text1"/>
        </w:rPr>
        <w:t>60 dana</w:t>
      </w:r>
      <w:r w:rsidRPr="00853E43">
        <w:rPr>
          <w:rFonts w:ascii="Times New Roman" w:hAnsi="Times New Roman" w:cs="Times New Roman"/>
          <w:color w:val="000000" w:themeColor="text1"/>
        </w:rPr>
        <w:t>.</w:t>
      </w:r>
    </w:p>
    <w:p w14:paraId="597758CB" w14:textId="77777777" w:rsidR="001712CE" w:rsidRPr="00853E43" w:rsidRDefault="001712CE" w:rsidP="001712CE">
      <w:pPr>
        <w:pStyle w:val="Default"/>
        <w:jc w:val="both"/>
        <w:rPr>
          <w:rFonts w:ascii="Times New Roman" w:hAnsi="Times New Roman" w:cs="Times New Roman"/>
          <w:color w:val="000000" w:themeColor="text1"/>
        </w:rPr>
      </w:pPr>
    </w:p>
    <w:p w14:paraId="52964CB8" w14:textId="77777777" w:rsidR="001712CE" w:rsidRPr="00853E43" w:rsidRDefault="001712CE" w:rsidP="001712CE">
      <w:pPr>
        <w:jc w:val="both"/>
        <w:rPr>
          <w:rFonts w:ascii="Times New Roman" w:hAnsi="Times New Roman" w:cs="Times New Roman"/>
          <w:bCs/>
          <w:sz w:val="24"/>
          <w:szCs w:val="24"/>
        </w:rPr>
      </w:pPr>
      <w:r w:rsidRPr="00853E43">
        <w:rPr>
          <w:rFonts w:ascii="Times New Roman" w:hAnsi="Times New Roman" w:cs="Times New Roman"/>
          <w:bCs/>
          <w:sz w:val="24"/>
          <w:szCs w:val="24"/>
        </w:rPr>
        <w:t xml:space="preserve">Naručitelj neće prihvatiti ponudu koja ne ispunjava uvjete i zahtjeve vezane uz predmet nabave iz ovog Poziva. </w:t>
      </w:r>
    </w:p>
    <w:p w14:paraId="09D33A4A" w14:textId="5836699A" w:rsidR="001879F1" w:rsidRPr="00853E43" w:rsidRDefault="001879F1" w:rsidP="00F2314C">
      <w:pPr>
        <w:pStyle w:val="Odlomakpopisa"/>
        <w:numPr>
          <w:ilvl w:val="0"/>
          <w:numId w:val="1"/>
        </w:numPr>
        <w:ind w:left="0" w:firstLine="0"/>
        <w:rPr>
          <w:rFonts w:ascii="Times New Roman" w:eastAsia="Calibri" w:hAnsi="Times New Roman" w:cs="Times New Roman"/>
          <w:b/>
          <w:sz w:val="24"/>
          <w:szCs w:val="24"/>
        </w:rPr>
      </w:pPr>
      <w:r w:rsidRPr="00853E43">
        <w:rPr>
          <w:rFonts w:ascii="Times New Roman" w:eastAsia="Calibri" w:hAnsi="Times New Roman" w:cs="Times New Roman"/>
          <w:b/>
          <w:sz w:val="24"/>
          <w:szCs w:val="24"/>
        </w:rPr>
        <w:t>UPUTE ZA POPUNJAVANJE TROŠKOVNIKA</w:t>
      </w:r>
    </w:p>
    <w:p w14:paraId="512FBF9C" w14:textId="1E4783F1" w:rsidR="007C4FDE" w:rsidRPr="00853E43" w:rsidRDefault="007C4FDE" w:rsidP="00F2314C">
      <w:pPr>
        <w:pStyle w:val="Odlomakpopisa"/>
        <w:numPr>
          <w:ilvl w:val="1"/>
          <w:numId w:val="1"/>
        </w:numPr>
        <w:autoSpaceDE w:val="0"/>
        <w:autoSpaceDN w:val="0"/>
        <w:adjustRightInd w:val="0"/>
        <w:spacing w:after="0" w:line="240" w:lineRule="auto"/>
        <w:ind w:left="0" w:hanging="11"/>
        <w:rPr>
          <w:rFonts w:ascii="Times New Roman" w:hAnsi="Times New Roman" w:cs="Times New Roman"/>
          <w:b/>
          <w:sz w:val="24"/>
          <w:szCs w:val="24"/>
        </w:rPr>
      </w:pPr>
      <w:r w:rsidRPr="00853E43">
        <w:rPr>
          <w:rFonts w:ascii="Times New Roman" w:hAnsi="Times New Roman" w:cs="Times New Roman"/>
          <w:b/>
          <w:bCs/>
          <w:iCs/>
          <w:sz w:val="24"/>
          <w:szCs w:val="24"/>
        </w:rPr>
        <w:t>Ponudbeni troškovnik</w:t>
      </w:r>
    </w:p>
    <w:p w14:paraId="2FD6B08B" w14:textId="77777777" w:rsidR="007C4FDE" w:rsidRPr="00853E43" w:rsidRDefault="007C4FDE" w:rsidP="007C4FDE">
      <w:pPr>
        <w:jc w:val="both"/>
        <w:rPr>
          <w:rFonts w:ascii="Times New Roman" w:hAnsi="Times New Roman" w:cs="Times New Roman"/>
          <w:sz w:val="24"/>
          <w:szCs w:val="24"/>
        </w:rPr>
      </w:pPr>
      <w:r w:rsidRPr="00853E43">
        <w:rPr>
          <w:rFonts w:ascii="Times New Roman" w:hAnsi="Times New Roman" w:cs="Times New Roman"/>
          <w:sz w:val="24"/>
          <w:szCs w:val="24"/>
        </w:rPr>
        <w:t xml:space="preserve">Troškovnik predmeta nabave nalazi se u </w:t>
      </w:r>
      <w:proofErr w:type="spellStart"/>
      <w:r w:rsidRPr="00853E43">
        <w:rPr>
          <w:rFonts w:ascii="Times New Roman" w:hAnsi="Times New Roman" w:cs="Times New Roman"/>
          <w:sz w:val="24"/>
          <w:szCs w:val="24"/>
        </w:rPr>
        <w:t>excel</w:t>
      </w:r>
      <w:proofErr w:type="spellEnd"/>
      <w:r w:rsidRPr="00853E43">
        <w:rPr>
          <w:rFonts w:ascii="Times New Roman" w:hAnsi="Times New Roman" w:cs="Times New Roman"/>
          <w:sz w:val="24"/>
          <w:szCs w:val="24"/>
        </w:rPr>
        <w:t xml:space="preserve"> prilogu, radni list „Troškovnik“ koji je sastavni dio ove dokumentacije o nabavi.</w:t>
      </w:r>
    </w:p>
    <w:p w14:paraId="5539FFF5" w14:textId="3633A37F" w:rsidR="007C4FDE" w:rsidRPr="00853E43" w:rsidRDefault="007C4FDE" w:rsidP="007C4FDE">
      <w:pPr>
        <w:pStyle w:val="Default"/>
        <w:jc w:val="both"/>
        <w:rPr>
          <w:rFonts w:ascii="Times New Roman" w:hAnsi="Times New Roman" w:cs="Times New Roman"/>
          <w:color w:val="000000" w:themeColor="text1"/>
        </w:rPr>
      </w:pPr>
      <w:r w:rsidRPr="00853E43">
        <w:rPr>
          <w:rFonts w:ascii="Times New Roman" w:hAnsi="Times New Roman" w:cs="Times New Roman"/>
          <w:color w:val="000000" w:themeColor="text1"/>
        </w:rPr>
        <w:t>Ponu</w:t>
      </w:r>
      <w:r w:rsidR="008B1E85" w:rsidRPr="00853E43">
        <w:rPr>
          <w:rFonts w:ascii="Times New Roman" w:hAnsi="Times New Roman" w:cs="Times New Roman"/>
          <w:color w:val="000000" w:themeColor="text1"/>
        </w:rPr>
        <w:t>ditelj</w:t>
      </w:r>
      <w:r w:rsidRPr="00853E43">
        <w:rPr>
          <w:rFonts w:ascii="Times New Roman" w:hAnsi="Times New Roman" w:cs="Times New Roman"/>
          <w:color w:val="000000" w:themeColor="text1"/>
        </w:rPr>
        <w:t xml:space="preserve"> je dužan ponudu rekapitulirati kroz troškovnik ispunjavanjem traženih cijena. Ako Ponuditelj ne ispuni troškovnik u skladu sa zahtjevima iz dokumentacije o nabavi ili promijeni tekst ili </w:t>
      </w:r>
      <w:r w:rsidR="008B1E85" w:rsidRPr="00853E43">
        <w:rPr>
          <w:rFonts w:ascii="Times New Roman" w:hAnsi="Times New Roman" w:cs="Times New Roman"/>
          <w:color w:val="000000" w:themeColor="text1"/>
        </w:rPr>
        <w:t xml:space="preserve">navedene </w:t>
      </w:r>
      <w:r w:rsidRPr="00853E43">
        <w:rPr>
          <w:rFonts w:ascii="Times New Roman" w:hAnsi="Times New Roman" w:cs="Times New Roman"/>
          <w:color w:val="000000" w:themeColor="text1"/>
        </w:rPr>
        <w:t>količine, smatrat će se da je takav troškovnik nepotpun i nevažeći te će ponuda biti odbijena.</w:t>
      </w:r>
    </w:p>
    <w:p w14:paraId="2D1D3AAA" w14:textId="77777777" w:rsidR="007C4FDE" w:rsidRPr="00853E43" w:rsidRDefault="007C4FDE" w:rsidP="007C4FDE">
      <w:pPr>
        <w:jc w:val="both"/>
        <w:rPr>
          <w:rFonts w:ascii="Times New Roman" w:hAnsi="Times New Roman" w:cs="Times New Roman"/>
          <w:sz w:val="24"/>
          <w:szCs w:val="24"/>
        </w:rPr>
      </w:pPr>
    </w:p>
    <w:p w14:paraId="55604B5F" w14:textId="77777777" w:rsidR="007C4FDE" w:rsidRPr="00853E43" w:rsidRDefault="007C4FDE" w:rsidP="007C4FDE">
      <w:pPr>
        <w:jc w:val="both"/>
        <w:rPr>
          <w:rFonts w:ascii="Times New Roman" w:hAnsi="Times New Roman" w:cs="Times New Roman"/>
          <w:sz w:val="24"/>
          <w:szCs w:val="24"/>
          <w:u w:val="single"/>
        </w:rPr>
      </w:pPr>
      <w:r w:rsidRPr="00853E43">
        <w:rPr>
          <w:rFonts w:ascii="Times New Roman" w:hAnsi="Times New Roman" w:cs="Times New Roman"/>
          <w:sz w:val="24"/>
          <w:szCs w:val="24"/>
          <w:u w:val="single"/>
        </w:rPr>
        <w:t>Upute za popunjavanje radnog lista „Troškovnik“:</w:t>
      </w:r>
    </w:p>
    <w:p w14:paraId="6A385D84" w14:textId="77777777" w:rsidR="007C4FDE" w:rsidRPr="00853E43" w:rsidRDefault="007C4FDE" w:rsidP="007C4FDE">
      <w:pPr>
        <w:pStyle w:val="Default"/>
        <w:numPr>
          <w:ilvl w:val="0"/>
          <w:numId w:val="2"/>
        </w:numPr>
        <w:jc w:val="both"/>
        <w:rPr>
          <w:rFonts w:ascii="Times New Roman" w:hAnsi="Times New Roman" w:cs="Times New Roman"/>
          <w:color w:val="000000" w:themeColor="text1"/>
        </w:rPr>
      </w:pPr>
      <w:r w:rsidRPr="00853E43">
        <w:rPr>
          <w:rFonts w:ascii="Times New Roman" w:hAnsi="Times New Roman" w:cs="Times New Roman"/>
          <w:color w:val="000000" w:themeColor="text1"/>
        </w:rPr>
        <w:t>ponuditelj u .</w:t>
      </w:r>
      <w:proofErr w:type="spellStart"/>
      <w:r w:rsidRPr="00853E43">
        <w:rPr>
          <w:rFonts w:ascii="Times New Roman" w:hAnsi="Times New Roman" w:cs="Times New Roman"/>
          <w:color w:val="000000" w:themeColor="text1"/>
        </w:rPr>
        <w:t>xls</w:t>
      </w:r>
      <w:proofErr w:type="spellEnd"/>
      <w:r w:rsidRPr="00853E43">
        <w:rPr>
          <w:rFonts w:ascii="Times New Roman" w:hAnsi="Times New Roman" w:cs="Times New Roman"/>
          <w:color w:val="000000" w:themeColor="text1"/>
        </w:rPr>
        <w:t xml:space="preserve"> formatu Troškovnika obvezno unosi jedinične cijene koje se izražavaju u HRK (Hrvatska kuna) i koje pomnožene s količinom stavke daju ukupnu cijenu za svaku stavku Troškovnika.</w:t>
      </w:r>
    </w:p>
    <w:p w14:paraId="0F688146" w14:textId="77777777" w:rsidR="007C4FDE" w:rsidRPr="00853E43" w:rsidRDefault="007C4FDE" w:rsidP="007C4FDE">
      <w:pPr>
        <w:pStyle w:val="Default"/>
        <w:numPr>
          <w:ilvl w:val="0"/>
          <w:numId w:val="2"/>
        </w:numPr>
        <w:jc w:val="both"/>
        <w:rPr>
          <w:rFonts w:ascii="Times New Roman" w:hAnsi="Times New Roman" w:cs="Times New Roman"/>
          <w:color w:val="000000" w:themeColor="text1"/>
        </w:rPr>
      </w:pPr>
      <w:r w:rsidRPr="00853E43">
        <w:rPr>
          <w:rFonts w:ascii="Times New Roman" w:hAnsi="Times New Roman" w:cs="Times New Roman"/>
          <w:color w:val="000000" w:themeColor="text1"/>
        </w:rPr>
        <w:t>zbroj svih ukupnih cijena stavki Troškovnika čini cijenu ponude.</w:t>
      </w:r>
    </w:p>
    <w:p w14:paraId="3734189F" w14:textId="77777777" w:rsidR="007C4FDE" w:rsidRPr="00853E43" w:rsidRDefault="007C4FDE" w:rsidP="007C4FDE">
      <w:pPr>
        <w:pStyle w:val="Default"/>
        <w:numPr>
          <w:ilvl w:val="0"/>
          <w:numId w:val="2"/>
        </w:numPr>
        <w:jc w:val="both"/>
        <w:rPr>
          <w:rFonts w:ascii="Times New Roman" w:hAnsi="Times New Roman" w:cs="Times New Roman"/>
          <w:color w:val="000000" w:themeColor="text1"/>
        </w:rPr>
      </w:pPr>
      <w:r w:rsidRPr="00853E43">
        <w:rPr>
          <w:rFonts w:ascii="Times New Roman" w:hAnsi="Times New Roman" w:cs="Times New Roman"/>
          <w:color w:val="000000" w:themeColor="text1"/>
        </w:rPr>
        <w:lastRenderedPageBreak/>
        <w:t>ponuditelj je dužan ispuniti Troškovnik u cijelosti (sve stavke Troškovnika) koje u stupcu „količina“ imaju numeričku vrijednost.</w:t>
      </w:r>
    </w:p>
    <w:p w14:paraId="64A15C75" w14:textId="77777777" w:rsidR="007C4FDE" w:rsidRPr="00853E43" w:rsidRDefault="007C4FDE" w:rsidP="007C4FDE">
      <w:pPr>
        <w:pStyle w:val="Default"/>
        <w:numPr>
          <w:ilvl w:val="0"/>
          <w:numId w:val="2"/>
        </w:numPr>
        <w:jc w:val="both"/>
        <w:rPr>
          <w:rFonts w:ascii="Times New Roman" w:hAnsi="Times New Roman" w:cs="Times New Roman"/>
          <w:color w:val="000000" w:themeColor="text1"/>
        </w:rPr>
      </w:pPr>
      <w:r w:rsidRPr="00853E43">
        <w:rPr>
          <w:rFonts w:ascii="Times New Roman" w:hAnsi="Times New Roman" w:cs="Times New Roman"/>
          <w:color w:val="000000" w:themeColor="text1"/>
        </w:rPr>
        <w:t>ukoliko ponuditelj ne ispuni Troškovnik u skladu sa zahtjevima iz ove Dokumentacije o nabavi ili promijeni tekst ili količine/mjere navedene u Troškovniku, smatrat će se da je takav Troškovnik nepotpun i nevažeći te će ponuda biti odbijena.</w:t>
      </w:r>
    </w:p>
    <w:p w14:paraId="1D64E666" w14:textId="77777777" w:rsidR="007C4FDE" w:rsidRPr="00853E43" w:rsidRDefault="007C4FDE" w:rsidP="007C4FDE">
      <w:pPr>
        <w:pStyle w:val="Default"/>
        <w:numPr>
          <w:ilvl w:val="0"/>
          <w:numId w:val="2"/>
        </w:numPr>
        <w:jc w:val="both"/>
        <w:rPr>
          <w:rFonts w:ascii="Times New Roman" w:hAnsi="Times New Roman" w:cs="Times New Roman"/>
          <w:color w:val="000000" w:themeColor="text1"/>
        </w:rPr>
      </w:pPr>
      <w:r w:rsidRPr="00853E43">
        <w:rPr>
          <w:rFonts w:ascii="Times New Roman" w:hAnsi="Times New Roman" w:cs="Times New Roman"/>
          <w:color w:val="000000" w:themeColor="text1"/>
        </w:rPr>
        <w:t>jedinične cijene svake stavke Troškovnika iskazuju se s najviše 2 (dvije) decimale.</w:t>
      </w:r>
    </w:p>
    <w:p w14:paraId="7F929467" w14:textId="214F4151" w:rsidR="007C4FDE" w:rsidRPr="00853E43" w:rsidRDefault="007C4FDE" w:rsidP="001E21E8">
      <w:pPr>
        <w:pStyle w:val="Default"/>
        <w:numPr>
          <w:ilvl w:val="0"/>
          <w:numId w:val="2"/>
        </w:numPr>
        <w:jc w:val="both"/>
        <w:rPr>
          <w:rFonts w:ascii="Times New Roman" w:hAnsi="Times New Roman" w:cs="Times New Roman"/>
          <w:color w:val="000000" w:themeColor="text1"/>
        </w:rPr>
      </w:pPr>
      <w:r w:rsidRPr="00853E43">
        <w:rPr>
          <w:rFonts w:ascii="Times New Roman" w:hAnsi="Times New Roman" w:cs="Times New Roman"/>
          <w:color w:val="000000" w:themeColor="text1"/>
        </w:rPr>
        <w:t>ponuditelj je obvezan u obrazac Troškovnika upisati iznos 0,00 ako određena stavka neće biti naplaćena, odnosno ako se nudi besplatno ili je već uračunata u cijenu neke druge troškovničke stavke.</w:t>
      </w:r>
    </w:p>
    <w:p w14:paraId="5C9F1FA9" w14:textId="5F8E89A2" w:rsidR="0063601D" w:rsidRPr="00853E43" w:rsidRDefault="0063601D" w:rsidP="001879F1">
      <w:pPr>
        <w:pStyle w:val="Odlomakpopisa"/>
        <w:autoSpaceDE w:val="0"/>
        <w:autoSpaceDN w:val="0"/>
        <w:adjustRightInd w:val="0"/>
        <w:spacing w:after="0" w:line="240" w:lineRule="auto"/>
        <w:ind w:left="0"/>
        <w:jc w:val="both"/>
        <w:rPr>
          <w:rFonts w:ascii="Times New Roman" w:hAnsi="Times New Roman" w:cs="Times New Roman"/>
          <w:b/>
          <w:sz w:val="24"/>
          <w:szCs w:val="24"/>
        </w:rPr>
      </w:pPr>
    </w:p>
    <w:p w14:paraId="7A42F3A0" w14:textId="77777777" w:rsidR="0063601D" w:rsidRPr="00853E43" w:rsidRDefault="0063601D" w:rsidP="001879F1">
      <w:pPr>
        <w:pStyle w:val="Odlomakpopisa"/>
        <w:autoSpaceDE w:val="0"/>
        <w:autoSpaceDN w:val="0"/>
        <w:adjustRightInd w:val="0"/>
        <w:spacing w:after="0" w:line="240" w:lineRule="auto"/>
        <w:ind w:left="0"/>
        <w:jc w:val="both"/>
        <w:rPr>
          <w:rFonts w:ascii="Times New Roman" w:hAnsi="Times New Roman" w:cs="Times New Roman"/>
          <w:b/>
          <w:sz w:val="24"/>
          <w:szCs w:val="24"/>
        </w:rPr>
      </w:pPr>
    </w:p>
    <w:p w14:paraId="7A7A1E27" w14:textId="77777777" w:rsidR="007C4FDE" w:rsidRPr="00853E43" w:rsidRDefault="007C4FDE" w:rsidP="002203AF">
      <w:pPr>
        <w:pStyle w:val="Odlomakpopisa"/>
        <w:numPr>
          <w:ilvl w:val="0"/>
          <w:numId w:val="1"/>
        </w:numPr>
        <w:spacing w:after="0" w:line="240" w:lineRule="auto"/>
        <w:ind w:left="0" w:firstLine="0"/>
        <w:jc w:val="both"/>
        <w:rPr>
          <w:rFonts w:ascii="Times New Roman" w:hAnsi="Times New Roman" w:cs="Times New Roman"/>
          <w:b/>
          <w:bCs/>
          <w:sz w:val="24"/>
          <w:szCs w:val="24"/>
        </w:rPr>
      </w:pPr>
      <w:r w:rsidRPr="00853E43">
        <w:rPr>
          <w:rFonts w:ascii="Times New Roman" w:hAnsi="Times New Roman" w:cs="Times New Roman"/>
          <w:b/>
          <w:bCs/>
          <w:sz w:val="24"/>
          <w:szCs w:val="24"/>
        </w:rPr>
        <w:t>OSTALO</w:t>
      </w:r>
    </w:p>
    <w:p w14:paraId="4354A1BD" w14:textId="77777777" w:rsidR="002203AF" w:rsidRPr="00853E43" w:rsidRDefault="002203AF" w:rsidP="007C4FDE">
      <w:pPr>
        <w:jc w:val="both"/>
        <w:rPr>
          <w:rFonts w:ascii="Times New Roman" w:hAnsi="Times New Roman" w:cs="Times New Roman"/>
          <w:bCs/>
          <w:sz w:val="24"/>
          <w:szCs w:val="24"/>
        </w:rPr>
      </w:pPr>
    </w:p>
    <w:p w14:paraId="71950E0C" w14:textId="72FBDCDB" w:rsidR="007C4FDE" w:rsidRPr="00853E43" w:rsidRDefault="007C4FDE" w:rsidP="007C4FDE">
      <w:pPr>
        <w:jc w:val="both"/>
        <w:rPr>
          <w:rFonts w:ascii="Times New Roman" w:hAnsi="Times New Roman" w:cs="Times New Roman"/>
          <w:bCs/>
          <w:sz w:val="24"/>
          <w:szCs w:val="24"/>
        </w:rPr>
      </w:pPr>
      <w:r w:rsidRPr="00853E43">
        <w:rPr>
          <w:rFonts w:ascii="Times New Roman" w:hAnsi="Times New Roman" w:cs="Times New Roman"/>
          <w:bCs/>
          <w:sz w:val="24"/>
          <w:szCs w:val="24"/>
        </w:rPr>
        <w:t>Naručitelj zadržava pravo poništenja ovog natječaja.</w:t>
      </w:r>
    </w:p>
    <w:p w14:paraId="7E48E315" w14:textId="6A186714" w:rsidR="007C4FDE" w:rsidRPr="00853E43" w:rsidRDefault="007C4FDE" w:rsidP="007C4FDE">
      <w:pPr>
        <w:jc w:val="both"/>
        <w:rPr>
          <w:rFonts w:ascii="Times New Roman" w:hAnsi="Times New Roman" w:cs="Times New Roman"/>
          <w:bCs/>
          <w:sz w:val="24"/>
          <w:szCs w:val="24"/>
        </w:rPr>
      </w:pPr>
      <w:r w:rsidRPr="00853E43">
        <w:rPr>
          <w:rFonts w:ascii="Times New Roman" w:hAnsi="Times New Roman" w:cs="Times New Roman"/>
          <w:bCs/>
          <w:sz w:val="24"/>
          <w:szCs w:val="24"/>
        </w:rPr>
        <w:t>Obavijest o rezultatima predmeta nabave: O</w:t>
      </w:r>
      <w:r w:rsidR="001C7C25" w:rsidRPr="00853E43">
        <w:rPr>
          <w:rFonts w:ascii="Times New Roman" w:hAnsi="Times New Roman" w:cs="Times New Roman"/>
          <w:bCs/>
          <w:sz w:val="24"/>
          <w:szCs w:val="24"/>
        </w:rPr>
        <w:t xml:space="preserve">bavijest o </w:t>
      </w:r>
      <w:r w:rsidRPr="00853E43">
        <w:rPr>
          <w:rFonts w:ascii="Times New Roman" w:hAnsi="Times New Roman" w:cs="Times New Roman"/>
          <w:bCs/>
          <w:sz w:val="24"/>
          <w:szCs w:val="24"/>
        </w:rPr>
        <w:t>odabiru najpovoljnije ponude ili Odluka o poništenju postupka</w:t>
      </w:r>
      <w:r w:rsidR="004464E9" w:rsidRPr="00853E43">
        <w:rPr>
          <w:rFonts w:ascii="Times New Roman" w:hAnsi="Times New Roman" w:cs="Times New Roman"/>
          <w:bCs/>
          <w:sz w:val="24"/>
          <w:szCs w:val="24"/>
        </w:rPr>
        <w:t xml:space="preserve"> jednostavne</w:t>
      </w:r>
      <w:r w:rsidRPr="00853E43">
        <w:rPr>
          <w:rFonts w:ascii="Times New Roman" w:hAnsi="Times New Roman" w:cs="Times New Roman"/>
          <w:bCs/>
          <w:sz w:val="24"/>
          <w:szCs w:val="24"/>
        </w:rPr>
        <w:t xml:space="preserve"> nabave </w:t>
      </w:r>
      <w:r w:rsidR="001C7C25" w:rsidRPr="00853E43">
        <w:rPr>
          <w:rFonts w:ascii="Times New Roman" w:hAnsi="Times New Roman" w:cs="Times New Roman"/>
          <w:bCs/>
          <w:sz w:val="24"/>
          <w:szCs w:val="24"/>
        </w:rPr>
        <w:t>dostaviti će se svakom ponuditelju na dokaziv način</w:t>
      </w:r>
      <w:r w:rsidR="004464E9" w:rsidRPr="00853E43">
        <w:rPr>
          <w:rFonts w:ascii="Times New Roman" w:hAnsi="Times New Roman" w:cs="Times New Roman"/>
          <w:bCs/>
          <w:sz w:val="24"/>
          <w:szCs w:val="24"/>
        </w:rPr>
        <w:t xml:space="preserve"> u roku od 30 dana od dana isteka za dostavu ponude.</w:t>
      </w:r>
    </w:p>
    <w:p w14:paraId="4D3C9F3A" w14:textId="0DD27ABB" w:rsidR="007C4FDE" w:rsidRPr="00853E43" w:rsidRDefault="007C4FDE" w:rsidP="007C4FDE">
      <w:pPr>
        <w:jc w:val="both"/>
        <w:rPr>
          <w:rFonts w:ascii="Times New Roman" w:hAnsi="Times New Roman" w:cs="Times New Roman"/>
          <w:bCs/>
          <w:sz w:val="24"/>
          <w:szCs w:val="24"/>
        </w:rPr>
      </w:pPr>
      <w:r w:rsidRPr="00853E43">
        <w:rPr>
          <w:rFonts w:ascii="Times New Roman" w:hAnsi="Times New Roman" w:cs="Times New Roman"/>
          <w:bCs/>
          <w:sz w:val="24"/>
          <w:szCs w:val="24"/>
        </w:rPr>
        <w:t xml:space="preserve">Za konkretnu nabavu naručitelj nije obvezan provoditi postupak javne nabave propisan Zakonom o javnoj nabavi, te sukladno navedenom ponuditelji nemaju pravo na žalbu </w:t>
      </w:r>
      <w:r w:rsidR="001C7C25" w:rsidRPr="00853E43">
        <w:rPr>
          <w:rFonts w:ascii="Times New Roman" w:hAnsi="Times New Roman" w:cs="Times New Roman"/>
          <w:bCs/>
          <w:sz w:val="24"/>
          <w:szCs w:val="24"/>
        </w:rPr>
        <w:t xml:space="preserve">na Obavijest </w:t>
      </w:r>
      <w:r w:rsidRPr="00853E43">
        <w:rPr>
          <w:rFonts w:ascii="Times New Roman" w:hAnsi="Times New Roman" w:cs="Times New Roman"/>
          <w:bCs/>
          <w:sz w:val="24"/>
          <w:szCs w:val="24"/>
        </w:rPr>
        <w:t xml:space="preserve">o odabiru. </w:t>
      </w:r>
    </w:p>
    <w:p w14:paraId="73744222" w14:textId="441C191B" w:rsidR="007C4FDE" w:rsidRPr="00853E43" w:rsidRDefault="007C4FDE" w:rsidP="007C4FDE">
      <w:pPr>
        <w:rPr>
          <w:rFonts w:ascii="Times New Roman" w:hAnsi="Times New Roman" w:cs="Times New Roman"/>
          <w:b/>
          <w:sz w:val="24"/>
          <w:szCs w:val="24"/>
        </w:rPr>
      </w:pPr>
    </w:p>
    <w:p w14:paraId="04FC0332" w14:textId="5313353C" w:rsidR="00B03D81" w:rsidRPr="00853E43" w:rsidRDefault="00B03D81" w:rsidP="007C4FDE">
      <w:pPr>
        <w:rPr>
          <w:rFonts w:ascii="Times New Roman" w:hAnsi="Times New Roman" w:cs="Times New Roman"/>
          <w:b/>
          <w:sz w:val="24"/>
          <w:szCs w:val="24"/>
        </w:rPr>
      </w:pPr>
    </w:p>
    <w:p w14:paraId="22EE0EBF" w14:textId="51017105" w:rsidR="00B03D81" w:rsidRDefault="00B03D81" w:rsidP="007C4FDE">
      <w:pPr>
        <w:rPr>
          <w:rFonts w:ascii="Times New Roman" w:hAnsi="Times New Roman" w:cs="Times New Roman"/>
          <w:b/>
          <w:sz w:val="24"/>
          <w:szCs w:val="24"/>
        </w:rPr>
      </w:pPr>
    </w:p>
    <w:p w14:paraId="3F599EA3" w14:textId="6C27BA8A" w:rsidR="00853E43" w:rsidRDefault="00853E43" w:rsidP="007C4FDE">
      <w:pPr>
        <w:rPr>
          <w:rFonts w:ascii="Times New Roman" w:hAnsi="Times New Roman" w:cs="Times New Roman"/>
          <w:b/>
          <w:sz w:val="24"/>
          <w:szCs w:val="24"/>
        </w:rPr>
      </w:pPr>
    </w:p>
    <w:p w14:paraId="4B2C2C7B" w14:textId="78B33755" w:rsidR="00853E43" w:rsidRDefault="00853E43" w:rsidP="007C4FDE">
      <w:pPr>
        <w:rPr>
          <w:rFonts w:ascii="Times New Roman" w:hAnsi="Times New Roman" w:cs="Times New Roman"/>
          <w:b/>
          <w:sz w:val="24"/>
          <w:szCs w:val="24"/>
        </w:rPr>
      </w:pPr>
    </w:p>
    <w:p w14:paraId="0E5EB11E" w14:textId="61BD7B7A" w:rsidR="00853E43" w:rsidRDefault="00853E43" w:rsidP="007C4FDE">
      <w:pPr>
        <w:rPr>
          <w:rFonts w:ascii="Times New Roman" w:hAnsi="Times New Roman" w:cs="Times New Roman"/>
          <w:b/>
          <w:sz w:val="24"/>
          <w:szCs w:val="24"/>
        </w:rPr>
      </w:pPr>
    </w:p>
    <w:p w14:paraId="3D36DE46" w14:textId="7CF9ECEE" w:rsidR="00853E43" w:rsidRDefault="00853E43" w:rsidP="007C4FDE">
      <w:pPr>
        <w:rPr>
          <w:rFonts w:ascii="Times New Roman" w:hAnsi="Times New Roman" w:cs="Times New Roman"/>
          <w:b/>
          <w:sz w:val="24"/>
          <w:szCs w:val="24"/>
        </w:rPr>
      </w:pPr>
    </w:p>
    <w:p w14:paraId="1B036DEF" w14:textId="6D9D2CE2" w:rsidR="00853E43" w:rsidRDefault="00853E43" w:rsidP="007C4FDE">
      <w:pPr>
        <w:rPr>
          <w:rFonts w:ascii="Times New Roman" w:hAnsi="Times New Roman" w:cs="Times New Roman"/>
          <w:b/>
          <w:sz w:val="24"/>
          <w:szCs w:val="24"/>
        </w:rPr>
      </w:pPr>
    </w:p>
    <w:p w14:paraId="41CFC9BF" w14:textId="5B7B70BD" w:rsidR="00853E43" w:rsidRDefault="00853E43" w:rsidP="007C4FDE">
      <w:pPr>
        <w:rPr>
          <w:rFonts w:ascii="Times New Roman" w:hAnsi="Times New Roman" w:cs="Times New Roman"/>
          <w:b/>
          <w:sz w:val="24"/>
          <w:szCs w:val="24"/>
        </w:rPr>
      </w:pPr>
    </w:p>
    <w:p w14:paraId="29A0E006" w14:textId="1BBF0619" w:rsidR="00853E43" w:rsidRDefault="00853E43" w:rsidP="007C4FDE">
      <w:pPr>
        <w:rPr>
          <w:rFonts w:ascii="Times New Roman" w:hAnsi="Times New Roman" w:cs="Times New Roman"/>
          <w:b/>
          <w:sz w:val="24"/>
          <w:szCs w:val="24"/>
        </w:rPr>
      </w:pPr>
    </w:p>
    <w:p w14:paraId="0A599E3D" w14:textId="2B1843A2" w:rsidR="00853E43" w:rsidRDefault="00853E43" w:rsidP="007C4FDE">
      <w:pPr>
        <w:rPr>
          <w:rFonts w:ascii="Times New Roman" w:hAnsi="Times New Roman" w:cs="Times New Roman"/>
          <w:b/>
          <w:sz w:val="24"/>
          <w:szCs w:val="24"/>
        </w:rPr>
      </w:pPr>
    </w:p>
    <w:p w14:paraId="5CE75D8A" w14:textId="77777777" w:rsidR="00853E43" w:rsidRPr="00853E43" w:rsidRDefault="00853E43" w:rsidP="007C4FDE">
      <w:pPr>
        <w:rPr>
          <w:rFonts w:ascii="Times New Roman" w:hAnsi="Times New Roman" w:cs="Times New Roman"/>
          <w:b/>
          <w:sz w:val="24"/>
          <w:szCs w:val="24"/>
        </w:rPr>
      </w:pPr>
    </w:p>
    <w:p w14:paraId="205F0C32" w14:textId="7963986D" w:rsidR="00497B14" w:rsidRPr="00853E43" w:rsidRDefault="00497B14" w:rsidP="007C4FDE">
      <w:pPr>
        <w:rPr>
          <w:rFonts w:ascii="Times New Roman" w:hAnsi="Times New Roman" w:cs="Times New Roman"/>
          <w:b/>
          <w:sz w:val="24"/>
          <w:szCs w:val="24"/>
        </w:rPr>
      </w:pPr>
    </w:p>
    <w:p w14:paraId="7CDB8BA0" w14:textId="0D88670C" w:rsidR="00497B14" w:rsidRPr="00853E43" w:rsidRDefault="00497B14" w:rsidP="007C4FDE">
      <w:pPr>
        <w:rPr>
          <w:rFonts w:ascii="Times New Roman" w:hAnsi="Times New Roman" w:cs="Times New Roman"/>
          <w:b/>
          <w:sz w:val="24"/>
          <w:szCs w:val="24"/>
        </w:rPr>
      </w:pPr>
    </w:p>
    <w:p w14:paraId="21B9DC29" w14:textId="77777777" w:rsidR="00497B14" w:rsidRPr="00853E43" w:rsidRDefault="00497B14" w:rsidP="00497B14">
      <w:pPr>
        <w:autoSpaceDE w:val="0"/>
        <w:autoSpaceDN w:val="0"/>
        <w:adjustRightInd w:val="0"/>
        <w:jc w:val="center"/>
        <w:rPr>
          <w:rFonts w:ascii="Times New Roman" w:hAnsi="Times New Roman" w:cs="Times New Roman"/>
          <w:color w:val="000000"/>
          <w:sz w:val="24"/>
          <w:szCs w:val="24"/>
        </w:rPr>
      </w:pPr>
      <w:r w:rsidRPr="00853E43">
        <w:rPr>
          <w:rFonts w:ascii="Times New Roman" w:hAnsi="Times New Roman" w:cs="Times New Roman"/>
          <w:color w:val="000000"/>
          <w:sz w:val="24"/>
          <w:szCs w:val="24"/>
        </w:rPr>
        <w:lastRenderedPageBreak/>
        <w:t>PONUDBENI LIST</w:t>
      </w:r>
    </w:p>
    <w:p w14:paraId="723FE244" w14:textId="77777777" w:rsidR="00497B14" w:rsidRPr="00853E43" w:rsidRDefault="00497B14" w:rsidP="00497B14">
      <w:pPr>
        <w:autoSpaceDE w:val="0"/>
        <w:autoSpaceDN w:val="0"/>
        <w:adjustRightInd w:val="0"/>
        <w:rPr>
          <w:rFonts w:ascii="Times New Roman" w:hAnsi="Times New Roman" w:cs="Times New Roman"/>
          <w:color w:val="000000"/>
          <w:sz w:val="24"/>
          <w:szCs w:val="24"/>
        </w:rPr>
      </w:pPr>
    </w:p>
    <w:tbl>
      <w:tblPr>
        <w:tblW w:w="0" w:type="auto"/>
        <w:tblLook w:val="04A0" w:firstRow="1" w:lastRow="0" w:firstColumn="1" w:lastColumn="0" w:noHBand="0" w:noVBand="1"/>
      </w:tblPr>
      <w:tblGrid>
        <w:gridCol w:w="1921"/>
        <w:gridCol w:w="7151"/>
      </w:tblGrid>
      <w:tr w:rsidR="00497B14" w:rsidRPr="00853E43" w14:paraId="55172A3B" w14:textId="77777777" w:rsidTr="007F0AD8">
        <w:tc>
          <w:tcPr>
            <w:tcW w:w="1951" w:type="dxa"/>
            <w:hideMark/>
          </w:tcPr>
          <w:p w14:paraId="17D82E96" w14:textId="77777777" w:rsidR="00497B14" w:rsidRPr="00853E43" w:rsidRDefault="00497B14" w:rsidP="007F0AD8">
            <w:pPr>
              <w:autoSpaceDE w:val="0"/>
              <w:autoSpaceDN w:val="0"/>
              <w:adjustRightInd w:val="0"/>
              <w:rPr>
                <w:rFonts w:ascii="Times New Roman" w:hAnsi="Times New Roman" w:cs="Times New Roman"/>
                <w:b/>
                <w:color w:val="000000"/>
                <w:sz w:val="24"/>
                <w:szCs w:val="24"/>
              </w:rPr>
            </w:pPr>
            <w:r w:rsidRPr="00853E43">
              <w:rPr>
                <w:rFonts w:ascii="Times New Roman" w:hAnsi="Times New Roman" w:cs="Times New Roman"/>
                <w:b/>
                <w:color w:val="000000"/>
                <w:sz w:val="24"/>
                <w:szCs w:val="24"/>
              </w:rPr>
              <w:t>Datum ponude:</w:t>
            </w:r>
          </w:p>
        </w:tc>
        <w:tc>
          <w:tcPr>
            <w:tcW w:w="7325" w:type="dxa"/>
            <w:hideMark/>
          </w:tcPr>
          <w:p w14:paraId="5B7FE8E9" w14:textId="77777777" w:rsidR="00497B14" w:rsidRPr="00853E43" w:rsidRDefault="00497B14" w:rsidP="007F0AD8">
            <w:pPr>
              <w:autoSpaceDE w:val="0"/>
              <w:autoSpaceDN w:val="0"/>
              <w:adjustRightInd w:val="0"/>
              <w:rPr>
                <w:rFonts w:ascii="Times New Roman" w:hAnsi="Times New Roman" w:cs="Times New Roman"/>
                <w:color w:val="000000"/>
                <w:sz w:val="24"/>
                <w:szCs w:val="24"/>
              </w:rPr>
            </w:pPr>
            <w:r w:rsidRPr="00853E43">
              <w:rPr>
                <w:rFonts w:ascii="Times New Roman" w:hAnsi="Times New Roman" w:cs="Times New Roman"/>
                <w:color w:val="000000"/>
                <w:sz w:val="24"/>
                <w:szCs w:val="24"/>
              </w:rPr>
              <w:t>________________</w:t>
            </w:r>
          </w:p>
        </w:tc>
      </w:tr>
      <w:tr w:rsidR="00497B14" w:rsidRPr="00853E43" w14:paraId="38EDBAAC" w14:textId="77777777" w:rsidTr="007F0AD8">
        <w:tc>
          <w:tcPr>
            <w:tcW w:w="1951" w:type="dxa"/>
            <w:hideMark/>
          </w:tcPr>
          <w:p w14:paraId="74BBEF60" w14:textId="77777777" w:rsidR="00497B14" w:rsidRPr="00853E43" w:rsidRDefault="00497B14" w:rsidP="007F0AD8">
            <w:pPr>
              <w:autoSpaceDE w:val="0"/>
              <w:autoSpaceDN w:val="0"/>
              <w:adjustRightInd w:val="0"/>
              <w:rPr>
                <w:rFonts w:ascii="Times New Roman" w:hAnsi="Times New Roman" w:cs="Times New Roman"/>
                <w:b/>
                <w:color w:val="000000"/>
                <w:sz w:val="24"/>
                <w:szCs w:val="24"/>
              </w:rPr>
            </w:pPr>
            <w:r w:rsidRPr="00853E43">
              <w:rPr>
                <w:rFonts w:ascii="Times New Roman" w:hAnsi="Times New Roman" w:cs="Times New Roman"/>
                <w:b/>
                <w:color w:val="000000"/>
                <w:sz w:val="24"/>
                <w:szCs w:val="24"/>
              </w:rPr>
              <w:t>Broj ponude:</w:t>
            </w:r>
          </w:p>
        </w:tc>
        <w:tc>
          <w:tcPr>
            <w:tcW w:w="7325" w:type="dxa"/>
            <w:hideMark/>
          </w:tcPr>
          <w:p w14:paraId="68DB1CD3" w14:textId="77777777" w:rsidR="00497B14" w:rsidRPr="00853E43" w:rsidRDefault="00497B14" w:rsidP="007F0AD8">
            <w:pPr>
              <w:autoSpaceDE w:val="0"/>
              <w:autoSpaceDN w:val="0"/>
              <w:adjustRightInd w:val="0"/>
              <w:rPr>
                <w:rFonts w:ascii="Times New Roman" w:hAnsi="Times New Roman" w:cs="Times New Roman"/>
                <w:color w:val="000000"/>
                <w:sz w:val="24"/>
                <w:szCs w:val="24"/>
              </w:rPr>
            </w:pPr>
            <w:r w:rsidRPr="00853E43">
              <w:rPr>
                <w:rFonts w:ascii="Times New Roman" w:hAnsi="Times New Roman" w:cs="Times New Roman"/>
                <w:color w:val="000000"/>
                <w:sz w:val="24"/>
                <w:szCs w:val="24"/>
              </w:rPr>
              <w:t>________________</w:t>
            </w:r>
          </w:p>
        </w:tc>
      </w:tr>
    </w:tbl>
    <w:p w14:paraId="2B5CCEDD" w14:textId="77777777" w:rsidR="00497B14" w:rsidRPr="00853E43" w:rsidRDefault="00497B14" w:rsidP="00497B14">
      <w:pPr>
        <w:autoSpaceDE w:val="0"/>
        <w:autoSpaceDN w:val="0"/>
        <w:adjustRightInd w:val="0"/>
        <w:rPr>
          <w:rFonts w:ascii="Times New Roman" w:hAnsi="Times New Roman" w:cs="Times New Roman"/>
          <w:b/>
          <w:color w:val="000000"/>
          <w:sz w:val="24"/>
          <w:szCs w:val="24"/>
        </w:rPr>
      </w:pPr>
    </w:p>
    <w:p w14:paraId="003F50CB" w14:textId="68D119FD" w:rsidR="00497B14" w:rsidRPr="00853E43" w:rsidRDefault="00497B14" w:rsidP="00497B14">
      <w:pPr>
        <w:autoSpaceDE w:val="0"/>
        <w:autoSpaceDN w:val="0"/>
        <w:adjustRightInd w:val="0"/>
        <w:rPr>
          <w:rFonts w:ascii="Times New Roman" w:hAnsi="Times New Roman" w:cs="Times New Roman"/>
          <w:color w:val="000000"/>
          <w:sz w:val="24"/>
          <w:szCs w:val="24"/>
        </w:rPr>
      </w:pPr>
      <w:r w:rsidRPr="00853E43">
        <w:rPr>
          <w:rFonts w:ascii="Times New Roman" w:hAnsi="Times New Roman" w:cs="Times New Roman"/>
          <w:b/>
          <w:color w:val="000000"/>
          <w:sz w:val="24"/>
          <w:szCs w:val="24"/>
        </w:rPr>
        <w:t>Predmet nabave:</w:t>
      </w:r>
      <w:r w:rsidRPr="00853E43">
        <w:rPr>
          <w:rFonts w:ascii="Times New Roman" w:hAnsi="Times New Roman" w:cs="Times New Roman"/>
          <w:color w:val="000000"/>
          <w:sz w:val="24"/>
          <w:szCs w:val="24"/>
        </w:rPr>
        <w:t xml:space="preserve"> Nabava opreme u sklopu projekta Wifi4EU</w:t>
      </w:r>
    </w:p>
    <w:p w14:paraId="7E22A644" w14:textId="77777777" w:rsidR="00497B14" w:rsidRPr="00853E43" w:rsidRDefault="00497B14" w:rsidP="00497B14">
      <w:pPr>
        <w:autoSpaceDE w:val="0"/>
        <w:autoSpaceDN w:val="0"/>
        <w:adjustRightInd w:val="0"/>
        <w:rPr>
          <w:rFonts w:ascii="Times New Roman" w:hAnsi="Times New Roman" w:cs="Times New Roman"/>
          <w:b/>
          <w:color w:val="000000"/>
          <w:sz w:val="24"/>
          <w:szCs w:val="24"/>
        </w:rPr>
      </w:pPr>
      <w:r w:rsidRPr="00853E43">
        <w:rPr>
          <w:rFonts w:ascii="Times New Roman" w:hAnsi="Times New Roman" w:cs="Times New Roman"/>
          <w:b/>
          <w:color w:val="000000"/>
          <w:sz w:val="24"/>
          <w:szCs w:val="24"/>
        </w:rPr>
        <w:t>Podaci o ponuditelju:</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2296"/>
        <w:gridCol w:w="1043"/>
        <w:gridCol w:w="1421"/>
        <w:gridCol w:w="2704"/>
      </w:tblGrid>
      <w:tr w:rsidR="00497B14" w:rsidRPr="00853E43" w14:paraId="3BAF5D94" w14:textId="77777777" w:rsidTr="007F0AD8">
        <w:tc>
          <w:tcPr>
            <w:tcW w:w="5055" w:type="dxa"/>
            <w:gridSpan w:val="3"/>
            <w:tcBorders>
              <w:top w:val="single" w:sz="4" w:space="0" w:color="auto"/>
              <w:left w:val="single" w:sz="4" w:space="0" w:color="auto"/>
              <w:bottom w:val="single" w:sz="4" w:space="0" w:color="auto"/>
              <w:right w:val="single" w:sz="4" w:space="0" w:color="auto"/>
            </w:tcBorders>
            <w:hideMark/>
          </w:tcPr>
          <w:p w14:paraId="12518D5A" w14:textId="77777777" w:rsidR="00497B14" w:rsidRPr="00853E43" w:rsidRDefault="00497B14" w:rsidP="007F0AD8">
            <w:pPr>
              <w:autoSpaceDE w:val="0"/>
              <w:autoSpaceDN w:val="0"/>
              <w:adjustRightInd w:val="0"/>
              <w:rPr>
                <w:rFonts w:ascii="Times New Roman" w:hAnsi="Times New Roman" w:cs="Times New Roman"/>
                <w:b/>
                <w:color w:val="000000"/>
                <w:sz w:val="24"/>
                <w:szCs w:val="24"/>
              </w:rPr>
            </w:pPr>
            <w:r w:rsidRPr="00853E43">
              <w:rPr>
                <w:rFonts w:ascii="Times New Roman" w:hAnsi="Times New Roman" w:cs="Times New Roman"/>
                <w:b/>
                <w:color w:val="000000"/>
                <w:sz w:val="24"/>
                <w:szCs w:val="24"/>
              </w:rPr>
              <w:t>Zajednica ponuditelja (zaokružiti)</w:t>
            </w:r>
          </w:p>
        </w:tc>
        <w:tc>
          <w:tcPr>
            <w:tcW w:w="1421" w:type="dxa"/>
            <w:tcBorders>
              <w:top w:val="single" w:sz="4" w:space="0" w:color="auto"/>
              <w:left w:val="single" w:sz="4" w:space="0" w:color="auto"/>
              <w:bottom w:val="single" w:sz="4" w:space="0" w:color="auto"/>
              <w:right w:val="nil"/>
            </w:tcBorders>
            <w:hideMark/>
          </w:tcPr>
          <w:p w14:paraId="5DA86B1E" w14:textId="77777777" w:rsidR="00497B14" w:rsidRPr="00853E43" w:rsidRDefault="00497B14" w:rsidP="007F0AD8">
            <w:pPr>
              <w:autoSpaceDE w:val="0"/>
              <w:autoSpaceDN w:val="0"/>
              <w:adjustRightInd w:val="0"/>
              <w:jc w:val="center"/>
              <w:rPr>
                <w:rFonts w:ascii="Times New Roman" w:hAnsi="Times New Roman" w:cs="Times New Roman"/>
                <w:b/>
                <w:color w:val="000000"/>
                <w:sz w:val="24"/>
                <w:szCs w:val="24"/>
              </w:rPr>
            </w:pPr>
            <w:r w:rsidRPr="00853E43">
              <w:rPr>
                <w:rFonts w:ascii="Times New Roman" w:hAnsi="Times New Roman" w:cs="Times New Roman"/>
                <w:b/>
                <w:color w:val="000000"/>
                <w:sz w:val="24"/>
                <w:szCs w:val="24"/>
              </w:rPr>
              <w:t>DA</w:t>
            </w:r>
            <w:r w:rsidRPr="00853E43">
              <w:rPr>
                <w:rFonts w:ascii="Times New Roman" w:hAnsi="Times New Roman" w:cs="Times New Roman"/>
                <w:b/>
                <w:color w:val="000000"/>
                <w:sz w:val="24"/>
                <w:szCs w:val="24"/>
                <w:vertAlign w:val="superscript"/>
              </w:rPr>
              <w:footnoteReference w:id="1"/>
            </w:r>
          </w:p>
        </w:tc>
        <w:tc>
          <w:tcPr>
            <w:tcW w:w="2704" w:type="dxa"/>
            <w:tcBorders>
              <w:top w:val="single" w:sz="4" w:space="0" w:color="auto"/>
              <w:left w:val="nil"/>
              <w:bottom w:val="single" w:sz="4" w:space="0" w:color="auto"/>
              <w:right w:val="single" w:sz="4" w:space="0" w:color="auto"/>
            </w:tcBorders>
            <w:hideMark/>
          </w:tcPr>
          <w:p w14:paraId="21224B4C" w14:textId="77777777" w:rsidR="00497B14" w:rsidRPr="00853E43" w:rsidRDefault="00497B14" w:rsidP="007F0AD8">
            <w:pPr>
              <w:autoSpaceDE w:val="0"/>
              <w:autoSpaceDN w:val="0"/>
              <w:adjustRightInd w:val="0"/>
              <w:jc w:val="center"/>
              <w:rPr>
                <w:rFonts w:ascii="Times New Roman" w:hAnsi="Times New Roman" w:cs="Times New Roman"/>
                <w:b/>
                <w:color w:val="000000"/>
                <w:sz w:val="24"/>
                <w:szCs w:val="24"/>
              </w:rPr>
            </w:pPr>
            <w:r w:rsidRPr="00853E43">
              <w:rPr>
                <w:rFonts w:ascii="Times New Roman" w:hAnsi="Times New Roman" w:cs="Times New Roman"/>
                <w:b/>
                <w:color w:val="000000"/>
                <w:sz w:val="24"/>
                <w:szCs w:val="24"/>
              </w:rPr>
              <w:t>NE</w:t>
            </w:r>
          </w:p>
        </w:tc>
      </w:tr>
      <w:tr w:rsidR="00497B14" w:rsidRPr="00853E43" w14:paraId="41CC6E4F" w14:textId="77777777" w:rsidTr="007F0AD8">
        <w:tc>
          <w:tcPr>
            <w:tcW w:w="5055" w:type="dxa"/>
            <w:gridSpan w:val="3"/>
            <w:tcBorders>
              <w:top w:val="single" w:sz="4" w:space="0" w:color="auto"/>
              <w:left w:val="single" w:sz="4" w:space="0" w:color="auto"/>
              <w:bottom w:val="single" w:sz="4" w:space="0" w:color="auto"/>
              <w:right w:val="single" w:sz="4" w:space="0" w:color="auto"/>
            </w:tcBorders>
            <w:hideMark/>
          </w:tcPr>
          <w:p w14:paraId="51A5CEBB" w14:textId="77777777" w:rsidR="00497B14" w:rsidRPr="00853E43" w:rsidRDefault="00497B14" w:rsidP="007F0AD8">
            <w:pPr>
              <w:autoSpaceDE w:val="0"/>
              <w:autoSpaceDN w:val="0"/>
              <w:adjustRightInd w:val="0"/>
              <w:rPr>
                <w:rFonts w:ascii="Times New Roman" w:hAnsi="Times New Roman" w:cs="Times New Roman"/>
                <w:color w:val="000000"/>
                <w:sz w:val="24"/>
                <w:szCs w:val="24"/>
              </w:rPr>
            </w:pPr>
            <w:r w:rsidRPr="00853E43">
              <w:rPr>
                <w:rFonts w:ascii="Times New Roman" w:hAnsi="Times New Roman" w:cs="Times New Roman"/>
                <w:color w:val="000000"/>
                <w:sz w:val="24"/>
                <w:szCs w:val="24"/>
              </w:rPr>
              <w:t>Naziv i sjedište ponuditelja / člana zajednice ponuditelja ovlaštenog za komunikaciju s naručiteljem</w:t>
            </w:r>
          </w:p>
        </w:tc>
        <w:tc>
          <w:tcPr>
            <w:tcW w:w="4125" w:type="dxa"/>
            <w:gridSpan w:val="2"/>
            <w:tcBorders>
              <w:top w:val="single" w:sz="4" w:space="0" w:color="auto"/>
              <w:left w:val="single" w:sz="4" w:space="0" w:color="auto"/>
              <w:bottom w:val="single" w:sz="4" w:space="0" w:color="auto"/>
              <w:right w:val="single" w:sz="4" w:space="0" w:color="auto"/>
            </w:tcBorders>
          </w:tcPr>
          <w:p w14:paraId="60F8BF36" w14:textId="77777777" w:rsidR="00497B14" w:rsidRPr="00853E43" w:rsidRDefault="00497B14" w:rsidP="007F0AD8">
            <w:pPr>
              <w:autoSpaceDE w:val="0"/>
              <w:autoSpaceDN w:val="0"/>
              <w:adjustRightInd w:val="0"/>
              <w:rPr>
                <w:rFonts w:ascii="Times New Roman" w:hAnsi="Times New Roman" w:cs="Times New Roman"/>
                <w:color w:val="000000"/>
                <w:sz w:val="24"/>
                <w:szCs w:val="24"/>
              </w:rPr>
            </w:pPr>
          </w:p>
        </w:tc>
      </w:tr>
      <w:tr w:rsidR="00497B14" w:rsidRPr="00853E43" w14:paraId="03E23C0C" w14:textId="77777777" w:rsidTr="007F0AD8">
        <w:tc>
          <w:tcPr>
            <w:tcW w:w="1716" w:type="dxa"/>
            <w:tcBorders>
              <w:top w:val="single" w:sz="4" w:space="0" w:color="auto"/>
              <w:left w:val="single" w:sz="4" w:space="0" w:color="auto"/>
              <w:bottom w:val="single" w:sz="4" w:space="0" w:color="auto"/>
              <w:right w:val="single" w:sz="4" w:space="0" w:color="auto"/>
            </w:tcBorders>
            <w:hideMark/>
          </w:tcPr>
          <w:p w14:paraId="5AB0918F" w14:textId="77777777" w:rsidR="00497B14" w:rsidRPr="00853E43" w:rsidRDefault="00497B14" w:rsidP="007F0AD8">
            <w:pPr>
              <w:autoSpaceDE w:val="0"/>
              <w:autoSpaceDN w:val="0"/>
              <w:adjustRightInd w:val="0"/>
              <w:rPr>
                <w:rFonts w:ascii="Times New Roman" w:hAnsi="Times New Roman" w:cs="Times New Roman"/>
                <w:color w:val="000000"/>
                <w:sz w:val="24"/>
                <w:szCs w:val="24"/>
              </w:rPr>
            </w:pPr>
            <w:r w:rsidRPr="00853E43">
              <w:rPr>
                <w:rFonts w:ascii="Times New Roman" w:hAnsi="Times New Roman" w:cs="Times New Roman"/>
                <w:color w:val="000000"/>
                <w:sz w:val="24"/>
                <w:szCs w:val="24"/>
              </w:rPr>
              <w:t>OIB</w:t>
            </w:r>
            <w:r w:rsidRPr="00853E43">
              <w:rPr>
                <w:rFonts w:ascii="Times New Roman" w:hAnsi="Times New Roman" w:cs="Times New Roman"/>
                <w:color w:val="000000"/>
                <w:sz w:val="24"/>
                <w:szCs w:val="24"/>
                <w:vertAlign w:val="superscript"/>
              </w:rPr>
              <w:footnoteReference w:id="2"/>
            </w:r>
          </w:p>
        </w:tc>
        <w:tc>
          <w:tcPr>
            <w:tcW w:w="2296" w:type="dxa"/>
            <w:tcBorders>
              <w:top w:val="single" w:sz="4" w:space="0" w:color="auto"/>
              <w:left w:val="single" w:sz="4" w:space="0" w:color="auto"/>
              <w:bottom w:val="single" w:sz="4" w:space="0" w:color="auto"/>
              <w:right w:val="single" w:sz="4" w:space="0" w:color="auto"/>
            </w:tcBorders>
          </w:tcPr>
          <w:p w14:paraId="42CCF204" w14:textId="77777777" w:rsidR="00497B14" w:rsidRPr="00853E43" w:rsidRDefault="00497B14" w:rsidP="007F0AD8">
            <w:pPr>
              <w:autoSpaceDE w:val="0"/>
              <w:autoSpaceDN w:val="0"/>
              <w:adjustRightInd w:val="0"/>
              <w:rPr>
                <w:rFonts w:ascii="Times New Roman" w:hAnsi="Times New Roman" w:cs="Times New Roman"/>
                <w:color w:val="000000"/>
                <w:sz w:val="24"/>
                <w:szCs w:val="24"/>
              </w:rPr>
            </w:pPr>
          </w:p>
        </w:tc>
        <w:tc>
          <w:tcPr>
            <w:tcW w:w="1043" w:type="dxa"/>
            <w:tcBorders>
              <w:top w:val="single" w:sz="4" w:space="0" w:color="auto"/>
              <w:left w:val="single" w:sz="4" w:space="0" w:color="auto"/>
              <w:bottom w:val="single" w:sz="4" w:space="0" w:color="auto"/>
              <w:right w:val="single" w:sz="4" w:space="0" w:color="auto"/>
            </w:tcBorders>
            <w:hideMark/>
          </w:tcPr>
          <w:p w14:paraId="4B6D5FD7" w14:textId="77777777" w:rsidR="00497B14" w:rsidRPr="00853E43" w:rsidRDefault="00497B14" w:rsidP="007F0AD8">
            <w:pPr>
              <w:autoSpaceDE w:val="0"/>
              <w:autoSpaceDN w:val="0"/>
              <w:adjustRightInd w:val="0"/>
              <w:rPr>
                <w:rFonts w:ascii="Times New Roman" w:hAnsi="Times New Roman" w:cs="Times New Roman"/>
                <w:color w:val="000000"/>
                <w:sz w:val="24"/>
                <w:szCs w:val="24"/>
              </w:rPr>
            </w:pPr>
            <w:r w:rsidRPr="00853E43">
              <w:rPr>
                <w:rFonts w:ascii="Times New Roman" w:hAnsi="Times New Roman" w:cs="Times New Roman"/>
                <w:color w:val="000000"/>
                <w:sz w:val="24"/>
                <w:szCs w:val="24"/>
              </w:rPr>
              <w:t>IBAN</w:t>
            </w:r>
          </w:p>
        </w:tc>
        <w:tc>
          <w:tcPr>
            <w:tcW w:w="4125" w:type="dxa"/>
            <w:gridSpan w:val="2"/>
            <w:tcBorders>
              <w:top w:val="single" w:sz="4" w:space="0" w:color="auto"/>
              <w:left w:val="single" w:sz="4" w:space="0" w:color="auto"/>
              <w:bottom w:val="single" w:sz="4" w:space="0" w:color="auto"/>
              <w:right w:val="single" w:sz="4" w:space="0" w:color="auto"/>
            </w:tcBorders>
          </w:tcPr>
          <w:p w14:paraId="3E029385" w14:textId="77777777" w:rsidR="00497B14" w:rsidRPr="00853E43" w:rsidRDefault="00497B14" w:rsidP="007F0AD8">
            <w:pPr>
              <w:autoSpaceDE w:val="0"/>
              <w:autoSpaceDN w:val="0"/>
              <w:adjustRightInd w:val="0"/>
              <w:rPr>
                <w:rFonts w:ascii="Times New Roman" w:hAnsi="Times New Roman" w:cs="Times New Roman"/>
                <w:color w:val="000000"/>
                <w:sz w:val="24"/>
                <w:szCs w:val="24"/>
              </w:rPr>
            </w:pPr>
          </w:p>
        </w:tc>
      </w:tr>
      <w:tr w:rsidR="00497B14" w:rsidRPr="00853E43" w14:paraId="7A0699D1" w14:textId="77777777" w:rsidTr="007F0AD8">
        <w:tc>
          <w:tcPr>
            <w:tcW w:w="5055" w:type="dxa"/>
            <w:gridSpan w:val="3"/>
            <w:tcBorders>
              <w:top w:val="single" w:sz="4" w:space="0" w:color="auto"/>
              <w:left w:val="single" w:sz="4" w:space="0" w:color="auto"/>
              <w:bottom w:val="single" w:sz="4" w:space="0" w:color="auto"/>
              <w:right w:val="single" w:sz="4" w:space="0" w:color="auto"/>
            </w:tcBorders>
            <w:hideMark/>
          </w:tcPr>
          <w:p w14:paraId="19264CF6" w14:textId="77777777" w:rsidR="00497B14" w:rsidRPr="00853E43" w:rsidRDefault="00497B14" w:rsidP="007F0AD8">
            <w:pPr>
              <w:autoSpaceDE w:val="0"/>
              <w:autoSpaceDN w:val="0"/>
              <w:adjustRightInd w:val="0"/>
              <w:rPr>
                <w:rFonts w:ascii="Times New Roman" w:hAnsi="Times New Roman" w:cs="Times New Roman"/>
                <w:color w:val="000000"/>
                <w:sz w:val="24"/>
                <w:szCs w:val="24"/>
              </w:rPr>
            </w:pPr>
            <w:r w:rsidRPr="00853E43">
              <w:rPr>
                <w:rFonts w:ascii="Times New Roman" w:hAnsi="Times New Roman" w:cs="Times New Roman"/>
                <w:color w:val="000000"/>
                <w:sz w:val="24"/>
                <w:szCs w:val="24"/>
              </w:rPr>
              <w:t>Gospodarski subjekt u sustavu PDV-a (zaokružiti)</w:t>
            </w:r>
          </w:p>
        </w:tc>
        <w:tc>
          <w:tcPr>
            <w:tcW w:w="1421" w:type="dxa"/>
            <w:tcBorders>
              <w:top w:val="single" w:sz="4" w:space="0" w:color="auto"/>
              <w:left w:val="single" w:sz="4" w:space="0" w:color="auto"/>
              <w:bottom w:val="single" w:sz="4" w:space="0" w:color="auto"/>
              <w:right w:val="nil"/>
            </w:tcBorders>
            <w:hideMark/>
          </w:tcPr>
          <w:p w14:paraId="6D634079" w14:textId="77777777" w:rsidR="00497B14" w:rsidRPr="00853E43" w:rsidRDefault="00497B14" w:rsidP="007F0AD8">
            <w:pPr>
              <w:autoSpaceDE w:val="0"/>
              <w:autoSpaceDN w:val="0"/>
              <w:adjustRightInd w:val="0"/>
              <w:jc w:val="center"/>
              <w:rPr>
                <w:rFonts w:ascii="Times New Roman" w:hAnsi="Times New Roman" w:cs="Times New Roman"/>
                <w:color w:val="000000"/>
                <w:sz w:val="24"/>
                <w:szCs w:val="24"/>
              </w:rPr>
            </w:pPr>
            <w:r w:rsidRPr="00853E43">
              <w:rPr>
                <w:rFonts w:ascii="Times New Roman" w:hAnsi="Times New Roman" w:cs="Times New Roman"/>
                <w:color w:val="000000"/>
                <w:sz w:val="24"/>
                <w:szCs w:val="24"/>
              </w:rPr>
              <w:t>DA</w:t>
            </w:r>
          </w:p>
        </w:tc>
        <w:tc>
          <w:tcPr>
            <w:tcW w:w="2704" w:type="dxa"/>
            <w:tcBorders>
              <w:top w:val="single" w:sz="4" w:space="0" w:color="auto"/>
              <w:left w:val="nil"/>
              <w:bottom w:val="single" w:sz="4" w:space="0" w:color="auto"/>
              <w:right w:val="single" w:sz="4" w:space="0" w:color="auto"/>
            </w:tcBorders>
            <w:hideMark/>
          </w:tcPr>
          <w:p w14:paraId="13AD4A43" w14:textId="77777777" w:rsidR="00497B14" w:rsidRPr="00853E43" w:rsidRDefault="00497B14" w:rsidP="007F0AD8">
            <w:pPr>
              <w:autoSpaceDE w:val="0"/>
              <w:autoSpaceDN w:val="0"/>
              <w:adjustRightInd w:val="0"/>
              <w:jc w:val="center"/>
              <w:rPr>
                <w:rFonts w:ascii="Times New Roman" w:hAnsi="Times New Roman" w:cs="Times New Roman"/>
                <w:color w:val="000000"/>
                <w:sz w:val="24"/>
                <w:szCs w:val="24"/>
              </w:rPr>
            </w:pPr>
            <w:r w:rsidRPr="00853E43">
              <w:rPr>
                <w:rFonts w:ascii="Times New Roman" w:hAnsi="Times New Roman" w:cs="Times New Roman"/>
                <w:color w:val="000000"/>
                <w:sz w:val="24"/>
                <w:szCs w:val="24"/>
              </w:rPr>
              <w:t>NE</w:t>
            </w:r>
          </w:p>
        </w:tc>
      </w:tr>
      <w:tr w:rsidR="00497B14" w:rsidRPr="00853E43" w14:paraId="62995233" w14:textId="77777777" w:rsidTr="007F0AD8">
        <w:tc>
          <w:tcPr>
            <w:tcW w:w="1716" w:type="dxa"/>
            <w:tcBorders>
              <w:top w:val="single" w:sz="4" w:space="0" w:color="auto"/>
              <w:left w:val="single" w:sz="4" w:space="0" w:color="auto"/>
              <w:bottom w:val="single" w:sz="4" w:space="0" w:color="auto"/>
              <w:right w:val="single" w:sz="4" w:space="0" w:color="auto"/>
            </w:tcBorders>
            <w:hideMark/>
          </w:tcPr>
          <w:p w14:paraId="6A47F0F1" w14:textId="77777777" w:rsidR="00497B14" w:rsidRPr="00853E43" w:rsidRDefault="00497B14" w:rsidP="007F0AD8">
            <w:pPr>
              <w:autoSpaceDE w:val="0"/>
              <w:autoSpaceDN w:val="0"/>
              <w:adjustRightInd w:val="0"/>
              <w:rPr>
                <w:rFonts w:ascii="Times New Roman" w:hAnsi="Times New Roman" w:cs="Times New Roman"/>
                <w:color w:val="000000"/>
                <w:sz w:val="24"/>
                <w:szCs w:val="24"/>
              </w:rPr>
            </w:pPr>
            <w:r w:rsidRPr="00853E43">
              <w:rPr>
                <w:rFonts w:ascii="Times New Roman" w:hAnsi="Times New Roman" w:cs="Times New Roman"/>
                <w:color w:val="000000"/>
                <w:sz w:val="24"/>
                <w:szCs w:val="24"/>
              </w:rPr>
              <w:t>Adresa za dostavu pošte</w:t>
            </w:r>
          </w:p>
        </w:tc>
        <w:tc>
          <w:tcPr>
            <w:tcW w:w="7464" w:type="dxa"/>
            <w:gridSpan w:val="4"/>
            <w:tcBorders>
              <w:top w:val="single" w:sz="4" w:space="0" w:color="auto"/>
              <w:left w:val="single" w:sz="4" w:space="0" w:color="auto"/>
              <w:bottom w:val="single" w:sz="4" w:space="0" w:color="auto"/>
              <w:right w:val="single" w:sz="4" w:space="0" w:color="auto"/>
            </w:tcBorders>
          </w:tcPr>
          <w:p w14:paraId="64F33DDE" w14:textId="77777777" w:rsidR="00497B14" w:rsidRPr="00853E43" w:rsidRDefault="00497B14" w:rsidP="007F0AD8">
            <w:pPr>
              <w:autoSpaceDE w:val="0"/>
              <w:autoSpaceDN w:val="0"/>
              <w:adjustRightInd w:val="0"/>
              <w:rPr>
                <w:rFonts w:ascii="Times New Roman" w:hAnsi="Times New Roman" w:cs="Times New Roman"/>
                <w:color w:val="000000"/>
                <w:sz w:val="24"/>
                <w:szCs w:val="24"/>
              </w:rPr>
            </w:pPr>
          </w:p>
        </w:tc>
      </w:tr>
      <w:tr w:rsidR="00497B14" w:rsidRPr="00853E43" w14:paraId="7AD84F58" w14:textId="77777777" w:rsidTr="007F0AD8">
        <w:tc>
          <w:tcPr>
            <w:tcW w:w="1716" w:type="dxa"/>
            <w:tcBorders>
              <w:top w:val="single" w:sz="4" w:space="0" w:color="auto"/>
              <w:left w:val="single" w:sz="4" w:space="0" w:color="auto"/>
              <w:bottom w:val="single" w:sz="4" w:space="0" w:color="auto"/>
              <w:right w:val="single" w:sz="4" w:space="0" w:color="auto"/>
            </w:tcBorders>
            <w:hideMark/>
          </w:tcPr>
          <w:p w14:paraId="2EF36597" w14:textId="77777777" w:rsidR="00497B14" w:rsidRPr="00853E43" w:rsidRDefault="00497B14" w:rsidP="007F0AD8">
            <w:pPr>
              <w:autoSpaceDE w:val="0"/>
              <w:autoSpaceDN w:val="0"/>
              <w:adjustRightInd w:val="0"/>
              <w:rPr>
                <w:rFonts w:ascii="Times New Roman" w:hAnsi="Times New Roman" w:cs="Times New Roman"/>
                <w:color w:val="000000"/>
                <w:sz w:val="24"/>
                <w:szCs w:val="24"/>
              </w:rPr>
            </w:pPr>
            <w:r w:rsidRPr="00853E43">
              <w:rPr>
                <w:rFonts w:ascii="Times New Roman" w:hAnsi="Times New Roman" w:cs="Times New Roman"/>
                <w:color w:val="000000"/>
                <w:sz w:val="24"/>
                <w:szCs w:val="24"/>
              </w:rPr>
              <w:t>Telefon</w:t>
            </w:r>
          </w:p>
        </w:tc>
        <w:tc>
          <w:tcPr>
            <w:tcW w:w="2296" w:type="dxa"/>
            <w:tcBorders>
              <w:top w:val="single" w:sz="4" w:space="0" w:color="auto"/>
              <w:left w:val="single" w:sz="4" w:space="0" w:color="auto"/>
              <w:bottom w:val="single" w:sz="4" w:space="0" w:color="auto"/>
              <w:right w:val="single" w:sz="4" w:space="0" w:color="auto"/>
            </w:tcBorders>
          </w:tcPr>
          <w:p w14:paraId="4A8D1D62" w14:textId="77777777" w:rsidR="00497B14" w:rsidRPr="00853E43" w:rsidRDefault="00497B14" w:rsidP="007F0AD8">
            <w:pPr>
              <w:autoSpaceDE w:val="0"/>
              <w:autoSpaceDN w:val="0"/>
              <w:adjustRightInd w:val="0"/>
              <w:rPr>
                <w:rFonts w:ascii="Times New Roman" w:hAnsi="Times New Roman" w:cs="Times New Roman"/>
                <w:color w:val="000000"/>
                <w:sz w:val="24"/>
                <w:szCs w:val="24"/>
              </w:rPr>
            </w:pPr>
          </w:p>
        </w:tc>
        <w:tc>
          <w:tcPr>
            <w:tcW w:w="1043" w:type="dxa"/>
            <w:tcBorders>
              <w:top w:val="single" w:sz="4" w:space="0" w:color="auto"/>
              <w:left w:val="single" w:sz="4" w:space="0" w:color="auto"/>
              <w:bottom w:val="single" w:sz="4" w:space="0" w:color="auto"/>
              <w:right w:val="single" w:sz="4" w:space="0" w:color="auto"/>
            </w:tcBorders>
            <w:hideMark/>
          </w:tcPr>
          <w:p w14:paraId="22AD160A" w14:textId="77777777" w:rsidR="00497B14" w:rsidRPr="00853E43" w:rsidRDefault="00497B14" w:rsidP="007F0AD8">
            <w:pPr>
              <w:autoSpaceDE w:val="0"/>
              <w:autoSpaceDN w:val="0"/>
              <w:adjustRightInd w:val="0"/>
              <w:rPr>
                <w:rFonts w:ascii="Times New Roman" w:hAnsi="Times New Roman" w:cs="Times New Roman"/>
                <w:color w:val="000000"/>
                <w:sz w:val="24"/>
                <w:szCs w:val="24"/>
              </w:rPr>
            </w:pPr>
            <w:r w:rsidRPr="00853E43">
              <w:rPr>
                <w:rFonts w:ascii="Times New Roman" w:hAnsi="Times New Roman" w:cs="Times New Roman"/>
                <w:color w:val="000000"/>
                <w:sz w:val="24"/>
                <w:szCs w:val="24"/>
              </w:rPr>
              <w:t>Telefaks</w:t>
            </w:r>
          </w:p>
        </w:tc>
        <w:tc>
          <w:tcPr>
            <w:tcW w:w="4125" w:type="dxa"/>
            <w:gridSpan w:val="2"/>
            <w:tcBorders>
              <w:top w:val="single" w:sz="4" w:space="0" w:color="auto"/>
              <w:left w:val="single" w:sz="4" w:space="0" w:color="auto"/>
              <w:bottom w:val="single" w:sz="4" w:space="0" w:color="auto"/>
              <w:right w:val="single" w:sz="4" w:space="0" w:color="auto"/>
            </w:tcBorders>
          </w:tcPr>
          <w:p w14:paraId="65334483" w14:textId="77777777" w:rsidR="00497B14" w:rsidRPr="00853E43" w:rsidRDefault="00497B14" w:rsidP="007F0AD8">
            <w:pPr>
              <w:autoSpaceDE w:val="0"/>
              <w:autoSpaceDN w:val="0"/>
              <w:adjustRightInd w:val="0"/>
              <w:rPr>
                <w:rFonts w:ascii="Times New Roman" w:hAnsi="Times New Roman" w:cs="Times New Roman"/>
                <w:color w:val="000000"/>
                <w:sz w:val="24"/>
                <w:szCs w:val="24"/>
              </w:rPr>
            </w:pPr>
          </w:p>
        </w:tc>
      </w:tr>
      <w:tr w:rsidR="00497B14" w:rsidRPr="00853E43" w14:paraId="5E1B8F20" w14:textId="77777777" w:rsidTr="007F0AD8">
        <w:tc>
          <w:tcPr>
            <w:tcW w:w="1716" w:type="dxa"/>
            <w:tcBorders>
              <w:top w:val="single" w:sz="4" w:space="0" w:color="auto"/>
              <w:left w:val="single" w:sz="4" w:space="0" w:color="auto"/>
              <w:bottom w:val="single" w:sz="4" w:space="0" w:color="auto"/>
              <w:right w:val="single" w:sz="4" w:space="0" w:color="auto"/>
            </w:tcBorders>
            <w:hideMark/>
          </w:tcPr>
          <w:p w14:paraId="5768E98A" w14:textId="77777777" w:rsidR="00497B14" w:rsidRPr="00853E43" w:rsidRDefault="00497B14" w:rsidP="007F0AD8">
            <w:pPr>
              <w:autoSpaceDE w:val="0"/>
              <w:autoSpaceDN w:val="0"/>
              <w:adjustRightInd w:val="0"/>
              <w:rPr>
                <w:rFonts w:ascii="Times New Roman" w:hAnsi="Times New Roman" w:cs="Times New Roman"/>
                <w:color w:val="000000"/>
                <w:sz w:val="24"/>
                <w:szCs w:val="24"/>
              </w:rPr>
            </w:pPr>
            <w:r w:rsidRPr="00853E43">
              <w:rPr>
                <w:rFonts w:ascii="Times New Roman" w:hAnsi="Times New Roman" w:cs="Times New Roman"/>
                <w:color w:val="000000"/>
                <w:sz w:val="24"/>
                <w:szCs w:val="24"/>
              </w:rPr>
              <w:t>Adresa e-pošte</w:t>
            </w:r>
          </w:p>
        </w:tc>
        <w:tc>
          <w:tcPr>
            <w:tcW w:w="7464" w:type="dxa"/>
            <w:gridSpan w:val="4"/>
            <w:tcBorders>
              <w:top w:val="single" w:sz="4" w:space="0" w:color="auto"/>
              <w:left w:val="single" w:sz="4" w:space="0" w:color="auto"/>
              <w:bottom w:val="single" w:sz="4" w:space="0" w:color="auto"/>
              <w:right w:val="single" w:sz="4" w:space="0" w:color="auto"/>
            </w:tcBorders>
          </w:tcPr>
          <w:p w14:paraId="6ED435A9" w14:textId="77777777" w:rsidR="00497B14" w:rsidRPr="00853E43" w:rsidRDefault="00497B14" w:rsidP="007F0AD8">
            <w:pPr>
              <w:autoSpaceDE w:val="0"/>
              <w:autoSpaceDN w:val="0"/>
              <w:adjustRightInd w:val="0"/>
              <w:rPr>
                <w:rFonts w:ascii="Times New Roman" w:hAnsi="Times New Roman" w:cs="Times New Roman"/>
                <w:color w:val="000000"/>
                <w:sz w:val="24"/>
                <w:szCs w:val="24"/>
              </w:rPr>
            </w:pPr>
          </w:p>
        </w:tc>
      </w:tr>
      <w:tr w:rsidR="00497B14" w:rsidRPr="00853E43" w14:paraId="67FD6526" w14:textId="77777777" w:rsidTr="007F0AD8">
        <w:tc>
          <w:tcPr>
            <w:tcW w:w="5055" w:type="dxa"/>
            <w:gridSpan w:val="3"/>
            <w:tcBorders>
              <w:top w:val="single" w:sz="4" w:space="0" w:color="auto"/>
              <w:left w:val="single" w:sz="4" w:space="0" w:color="auto"/>
              <w:bottom w:val="single" w:sz="4" w:space="0" w:color="auto"/>
              <w:right w:val="single" w:sz="4" w:space="0" w:color="auto"/>
            </w:tcBorders>
            <w:hideMark/>
          </w:tcPr>
          <w:p w14:paraId="624EACD8" w14:textId="77777777" w:rsidR="00497B14" w:rsidRPr="00853E43" w:rsidRDefault="00497B14" w:rsidP="007F0AD8">
            <w:pPr>
              <w:autoSpaceDE w:val="0"/>
              <w:autoSpaceDN w:val="0"/>
              <w:adjustRightInd w:val="0"/>
              <w:rPr>
                <w:rFonts w:ascii="Times New Roman" w:hAnsi="Times New Roman" w:cs="Times New Roman"/>
                <w:b/>
                <w:color w:val="000000"/>
                <w:sz w:val="24"/>
                <w:szCs w:val="24"/>
              </w:rPr>
            </w:pPr>
            <w:r w:rsidRPr="00853E43">
              <w:rPr>
                <w:rFonts w:ascii="Times New Roman" w:hAnsi="Times New Roman" w:cs="Times New Roman"/>
                <w:b/>
                <w:color w:val="000000"/>
                <w:sz w:val="24"/>
                <w:szCs w:val="24"/>
              </w:rPr>
              <w:t xml:space="preserve">Sudjelovanje </w:t>
            </w:r>
            <w:proofErr w:type="spellStart"/>
            <w:r w:rsidRPr="00853E43">
              <w:rPr>
                <w:rFonts w:ascii="Times New Roman" w:hAnsi="Times New Roman" w:cs="Times New Roman"/>
                <w:b/>
                <w:color w:val="000000"/>
                <w:sz w:val="24"/>
                <w:szCs w:val="24"/>
              </w:rPr>
              <w:t>podizvoditelja</w:t>
            </w:r>
            <w:proofErr w:type="spellEnd"/>
            <w:r w:rsidRPr="00853E43">
              <w:rPr>
                <w:rFonts w:ascii="Times New Roman" w:hAnsi="Times New Roman" w:cs="Times New Roman"/>
                <w:b/>
                <w:color w:val="000000"/>
                <w:sz w:val="24"/>
                <w:szCs w:val="24"/>
              </w:rPr>
              <w:t xml:space="preserve"> (zaokružiti)</w:t>
            </w:r>
          </w:p>
        </w:tc>
        <w:tc>
          <w:tcPr>
            <w:tcW w:w="1421" w:type="dxa"/>
            <w:tcBorders>
              <w:top w:val="single" w:sz="4" w:space="0" w:color="auto"/>
              <w:left w:val="single" w:sz="4" w:space="0" w:color="auto"/>
              <w:bottom w:val="single" w:sz="4" w:space="0" w:color="auto"/>
              <w:right w:val="nil"/>
            </w:tcBorders>
            <w:hideMark/>
          </w:tcPr>
          <w:p w14:paraId="7F49BBB9" w14:textId="77777777" w:rsidR="00497B14" w:rsidRPr="00853E43" w:rsidRDefault="00497B14" w:rsidP="007F0AD8">
            <w:pPr>
              <w:autoSpaceDE w:val="0"/>
              <w:autoSpaceDN w:val="0"/>
              <w:adjustRightInd w:val="0"/>
              <w:jc w:val="center"/>
              <w:rPr>
                <w:rFonts w:ascii="Times New Roman" w:hAnsi="Times New Roman" w:cs="Times New Roman"/>
                <w:b/>
                <w:color w:val="000000"/>
                <w:sz w:val="24"/>
                <w:szCs w:val="24"/>
              </w:rPr>
            </w:pPr>
            <w:r w:rsidRPr="00853E43">
              <w:rPr>
                <w:rFonts w:ascii="Times New Roman" w:hAnsi="Times New Roman" w:cs="Times New Roman"/>
                <w:b/>
                <w:color w:val="000000"/>
                <w:sz w:val="24"/>
                <w:szCs w:val="24"/>
              </w:rPr>
              <w:t>DA</w:t>
            </w:r>
            <w:r w:rsidRPr="00853E43">
              <w:rPr>
                <w:rFonts w:ascii="Times New Roman" w:hAnsi="Times New Roman" w:cs="Times New Roman"/>
                <w:b/>
                <w:color w:val="000000"/>
                <w:sz w:val="24"/>
                <w:szCs w:val="24"/>
                <w:vertAlign w:val="superscript"/>
              </w:rPr>
              <w:footnoteReference w:id="3"/>
            </w:r>
          </w:p>
        </w:tc>
        <w:tc>
          <w:tcPr>
            <w:tcW w:w="2704" w:type="dxa"/>
            <w:tcBorders>
              <w:top w:val="single" w:sz="4" w:space="0" w:color="auto"/>
              <w:left w:val="nil"/>
              <w:bottom w:val="single" w:sz="4" w:space="0" w:color="auto"/>
              <w:right w:val="single" w:sz="4" w:space="0" w:color="auto"/>
            </w:tcBorders>
            <w:hideMark/>
          </w:tcPr>
          <w:p w14:paraId="4AB39F91" w14:textId="77777777" w:rsidR="00497B14" w:rsidRPr="00853E43" w:rsidRDefault="00497B14" w:rsidP="007F0AD8">
            <w:pPr>
              <w:autoSpaceDE w:val="0"/>
              <w:autoSpaceDN w:val="0"/>
              <w:adjustRightInd w:val="0"/>
              <w:jc w:val="center"/>
              <w:rPr>
                <w:rFonts w:ascii="Times New Roman" w:hAnsi="Times New Roman" w:cs="Times New Roman"/>
                <w:b/>
                <w:color w:val="000000"/>
                <w:sz w:val="24"/>
                <w:szCs w:val="24"/>
              </w:rPr>
            </w:pPr>
            <w:r w:rsidRPr="00853E43">
              <w:rPr>
                <w:rFonts w:ascii="Times New Roman" w:hAnsi="Times New Roman" w:cs="Times New Roman"/>
                <w:b/>
                <w:color w:val="000000"/>
                <w:sz w:val="24"/>
                <w:szCs w:val="24"/>
              </w:rPr>
              <w:t>NE</w:t>
            </w:r>
          </w:p>
        </w:tc>
      </w:tr>
      <w:tr w:rsidR="00497B14" w:rsidRPr="00853E43" w14:paraId="748C1627" w14:textId="77777777" w:rsidTr="007F0AD8">
        <w:tc>
          <w:tcPr>
            <w:tcW w:w="5055" w:type="dxa"/>
            <w:gridSpan w:val="3"/>
            <w:tcBorders>
              <w:top w:val="single" w:sz="4" w:space="0" w:color="auto"/>
              <w:left w:val="single" w:sz="4" w:space="0" w:color="auto"/>
              <w:bottom w:val="single" w:sz="4" w:space="0" w:color="auto"/>
              <w:right w:val="single" w:sz="4" w:space="0" w:color="auto"/>
            </w:tcBorders>
            <w:hideMark/>
          </w:tcPr>
          <w:p w14:paraId="7F1E5D16" w14:textId="77777777" w:rsidR="00497B14" w:rsidRPr="00853E43" w:rsidRDefault="00497B14" w:rsidP="007F0AD8">
            <w:pPr>
              <w:autoSpaceDE w:val="0"/>
              <w:autoSpaceDN w:val="0"/>
              <w:adjustRightInd w:val="0"/>
              <w:rPr>
                <w:rFonts w:ascii="Times New Roman" w:hAnsi="Times New Roman" w:cs="Times New Roman"/>
                <w:color w:val="000000"/>
                <w:sz w:val="24"/>
                <w:szCs w:val="24"/>
              </w:rPr>
            </w:pPr>
            <w:r w:rsidRPr="00853E43">
              <w:rPr>
                <w:rFonts w:ascii="Times New Roman" w:hAnsi="Times New Roman" w:cs="Times New Roman"/>
                <w:color w:val="000000"/>
                <w:sz w:val="24"/>
                <w:szCs w:val="24"/>
              </w:rPr>
              <w:t>Ime, prezime i funkcija ovlaštene osobe za potpisivanje ugovora</w:t>
            </w:r>
          </w:p>
        </w:tc>
        <w:tc>
          <w:tcPr>
            <w:tcW w:w="4125" w:type="dxa"/>
            <w:gridSpan w:val="2"/>
            <w:tcBorders>
              <w:top w:val="single" w:sz="4" w:space="0" w:color="auto"/>
              <w:left w:val="single" w:sz="4" w:space="0" w:color="auto"/>
              <w:bottom w:val="single" w:sz="4" w:space="0" w:color="auto"/>
              <w:right w:val="single" w:sz="4" w:space="0" w:color="auto"/>
            </w:tcBorders>
          </w:tcPr>
          <w:p w14:paraId="4AE5FF9D" w14:textId="77777777" w:rsidR="00497B14" w:rsidRPr="00853E43" w:rsidRDefault="00497B14" w:rsidP="007F0AD8">
            <w:pPr>
              <w:autoSpaceDE w:val="0"/>
              <w:autoSpaceDN w:val="0"/>
              <w:adjustRightInd w:val="0"/>
              <w:rPr>
                <w:rFonts w:ascii="Times New Roman" w:hAnsi="Times New Roman" w:cs="Times New Roman"/>
                <w:color w:val="000000"/>
                <w:sz w:val="24"/>
                <w:szCs w:val="24"/>
              </w:rPr>
            </w:pPr>
          </w:p>
        </w:tc>
      </w:tr>
      <w:tr w:rsidR="00497B14" w:rsidRPr="00853E43" w14:paraId="56528031" w14:textId="77777777" w:rsidTr="007F0AD8">
        <w:tc>
          <w:tcPr>
            <w:tcW w:w="5055" w:type="dxa"/>
            <w:gridSpan w:val="3"/>
            <w:tcBorders>
              <w:top w:val="single" w:sz="4" w:space="0" w:color="auto"/>
              <w:left w:val="single" w:sz="4" w:space="0" w:color="auto"/>
              <w:bottom w:val="single" w:sz="4" w:space="0" w:color="auto"/>
              <w:right w:val="single" w:sz="4" w:space="0" w:color="auto"/>
            </w:tcBorders>
            <w:hideMark/>
          </w:tcPr>
          <w:p w14:paraId="3D3ADA7E" w14:textId="77777777" w:rsidR="00497B14" w:rsidRPr="00853E43" w:rsidRDefault="00497B14" w:rsidP="007F0AD8">
            <w:pPr>
              <w:autoSpaceDE w:val="0"/>
              <w:autoSpaceDN w:val="0"/>
              <w:adjustRightInd w:val="0"/>
              <w:rPr>
                <w:rFonts w:ascii="Times New Roman" w:hAnsi="Times New Roman" w:cs="Times New Roman"/>
                <w:color w:val="000000"/>
                <w:sz w:val="24"/>
                <w:szCs w:val="24"/>
              </w:rPr>
            </w:pPr>
            <w:r w:rsidRPr="00853E43">
              <w:rPr>
                <w:rFonts w:ascii="Times New Roman" w:hAnsi="Times New Roman" w:cs="Times New Roman"/>
                <w:color w:val="000000"/>
                <w:sz w:val="24"/>
                <w:szCs w:val="24"/>
              </w:rPr>
              <w:t>Ime, prezime i funkcija osobe za kontakt</w:t>
            </w:r>
          </w:p>
        </w:tc>
        <w:tc>
          <w:tcPr>
            <w:tcW w:w="4125" w:type="dxa"/>
            <w:gridSpan w:val="2"/>
            <w:tcBorders>
              <w:top w:val="single" w:sz="4" w:space="0" w:color="auto"/>
              <w:left w:val="single" w:sz="4" w:space="0" w:color="auto"/>
              <w:bottom w:val="single" w:sz="4" w:space="0" w:color="auto"/>
              <w:right w:val="single" w:sz="4" w:space="0" w:color="auto"/>
            </w:tcBorders>
          </w:tcPr>
          <w:p w14:paraId="15DCE539" w14:textId="77777777" w:rsidR="00497B14" w:rsidRPr="00853E43" w:rsidRDefault="00497B14" w:rsidP="007F0AD8">
            <w:pPr>
              <w:autoSpaceDE w:val="0"/>
              <w:autoSpaceDN w:val="0"/>
              <w:adjustRightInd w:val="0"/>
              <w:rPr>
                <w:rFonts w:ascii="Times New Roman" w:hAnsi="Times New Roman" w:cs="Times New Roman"/>
                <w:color w:val="000000"/>
                <w:sz w:val="24"/>
                <w:szCs w:val="24"/>
              </w:rPr>
            </w:pPr>
          </w:p>
        </w:tc>
      </w:tr>
      <w:tr w:rsidR="00497B14" w:rsidRPr="00853E43" w14:paraId="04F2BB48" w14:textId="77777777" w:rsidTr="007F0AD8">
        <w:tc>
          <w:tcPr>
            <w:tcW w:w="1716" w:type="dxa"/>
            <w:tcBorders>
              <w:top w:val="single" w:sz="4" w:space="0" w:color="auto"/>
              <w:left w:val="single" w:sz="4" w:space="0" w:color="auto"/>
              <w:bottom w:val="single" w:sz="4" w:space="0" w:color="auto"/>
              <w:right w:val="single" w:sz="4" w:space="0" w:color="auto"/>
            </w:tcBorders>
            <w:hideMark/>
          </w:tcPr>
          <w:p w14:paraId="360CB264" w14:textId="77777777" w:rsidR="00497B14" w:rsidRPr="00853E43" w:rsidRDefault="00497B14" w:rsidP="007F0AD8">
            <w:pPr>
              <w:autoSpaceDE w:val="0"/>
              <w:autoSpaceDN w:val="0"/>
              <w:adjustRightInd w:val="0"/>
              <w:rPr>
                <w:rFonts w:ascii="Times New Roman" w:hAnsi="Times New Roman" w:cs="Times New Roman"/>
                <w:color w:val="000000"/>
                <w:sz w:val="24"/>
                <w:szCs w:val="24"/>
              </w:rPr>
            </w:pPr>
            <w:r w:rsidRPr="00853E43">
              <w:rPr>
                <w:rFonts w:ascii="Times New Roman" w:hAnsi="Times New Roman" w:cs="Times New Roman"/>
                <w:color w:val="000000"/>
                <w:sz w:val="24"/>
                <w:szCs w:val="24"/>
              </w:rPr>
              <w:t>Telefon</w:t>
            </w:r>
          </w:p>
        </w:tc>
        <w:tc>
          <w:tcPr>
            <w:tcW w:w="2296" w:type="dxa"/>
            <w:tcBorders>
              <w:top w:val="single" w:sz="4" w:space="0" w:color="auto"/>
              <w:left w:val="single" w:sz="4" w:space="0" w:color="auto"/>
              <w:bottom w:val="single" w:sz="4" w:space="0" w:color="auto"/>
              <w:right w:val="single" w:sz="4" w:space="0" w:color="auto"/>
            </w:tcBorders>
          </w:tcPr>
          <w:p w14:paraId="202470F5" w14:textId="77777777" w:rsidR="00497B14" w:rsidRPr="00853E43" w:rsidRDefault="00497B14" w:rsidP="007F0AD8">
            <w:pPr>
              <w:autoSpaceDE w:val="0"/>
              <w:autoSpaceDN w:val="0"/>
              <w:adjustRightInd w:val="0"/>
              <w:rPr>
                <w:rFonts w:ascii="Times New Roman" w:hAnsi="Times New Roman" w:cs="Times New Roman"/>
                <w:color w:val="000000"/>
                <w:sz w:val="24"/>
                <w:szCs w:val="24"/>
              </w:rPr>
            </w:pPr>
          </w:p>
        </w:tc>
        <w:tc>
          <w:tcPr>
            <w:tcW w:w="1043" w:type="dxa"/>
            <w:tcBorders>
              <w:top w:val="single" w:sz="4" w:space="0" w:color="auto"/>
              <w:left w:val="single" w:sz="4" w:space="0" w:color="auto"/>
              <w:bottom w:val="single" w:sz="4" w:space="0" w:color="auto"/>
              <w:right w:val="single" w:sz="4" w:space="0" w:color="auto"/>
            </w:tcBorders>
            <w:hideMark/>
          </w:tcPr>
          <w:p w14:paraId="310E3D8C" w14:textId="77777777" w:rsidR="00497B14" w:rsidRPr="00853E43" w:rsidRDefault="00497B14" w:rsidP="007F0AD8">
            <w:pPr>
              <w:autoSpaceDE w:val="0"/>
              <w:autoSpaceDN w:val="0"/>
              <w:adjustRightInd w:val="0"/>
              <w:rPr>
                <w:rFonts w:ascii="Times New Roman" w:hAnsi="Times New Roman" w:cs="Times New Roman"/>
                <w:color w:val="000000"/>
                <w:sz w:val="24"/>
                <w:szCs w:val="24"/>
              </w:rPr>
            </w:pPr>
            <w:r w:rsidRPr="00853E43">
              <w:rPr>
                <w:rFonts w:ascii="Times New Roman" w:hAnsi="Times New Roman" w:cs="Times New Roman"/>
                <w:color w:val="000000"/>
                <w:sz w:val="24"/>
                <w:szCs w:val="24"/>
              </w:rPr>
              <w:t>Telefaks</w:t>
            </w:r>
          </w:p>
        </w:tc>
        <w:tc>
          <w:tcPr>
            <w:tcW w:w="4125" w:type="dxa"/>
            <w:gridSpan w:val="2"/>
            <w:tcBorders>
              <w:top w:val="single" w:sz="4" w:space="0" w:color="auto"/>
              <w:left w:val="single" w:sz="4" w:space="0" w:color="auto"/>
              <w:bottom w:val="single" w:sz="4" w:space="0" w:color="auto"/>
              <w:right w:val="single" w:sz="4" w:space="0" w:color="auto"/>
            </w:tcBorders>
          </w:tcPr>
          <w:p w14:paraId="0A5BF5D6" w14:textId="77777777" w:rsidR="00497B14" w:rsidRPr="00853E43" w:rsidRDefault="00497B14" w:rsidP="007F0AD8">
            <w:pPr>
              <w:autoSpaceDE w:val="0"/>
              <w:autoSpaceDN w:val="0"/>
              <w:adjustRightInd w:val="0"/>
              <w:rPr>
                <w:rFonts w:ascii="Times New Roman" w:hAnsi="Times New Roman" w:cs="Times New Roman"/>
                <w:color w:val="000000"/>
                <w:sz w:val="24"/>
                <w:szCs w:val="24"/>
              </w:rPr>
            </w:pPr>
          </w:p>
        </w:tc>
      </w:tr>
    </w:tbl>
    <w:p w14:paraId="6F0776E5" w14:textId="38DEF154" w:rsidR="00497B14" w:rsidRPr="00853E43" w:rsidRDefault="00497B14" w:rsidP="00497B14">
      <w:pPr>
        <w:autoSpaceDE w:val="0"/>
        <w:autoSpaceDN w:val="0"/>
        <w:adjustRightInd w:val="0"/>
        <w:rPr>
          <w:rFonts w:ascii="Times New Roman" w:hAnsi="Times New Roman" w:cs="Times New Roman"/>
          <w:color w:val="000000"/>
          <w:sz w:val="24"/>
          <w:szCs w:val="24"/>
        </w:rPr>
      </w:pPr>
    </w:p>
    <w:p w14:paraId="5BDCE500" w14:textId="444A27C3" w:rsidR="00497B14" w:rsidRPr="00853E43" w:rsidRDefault="00497B14" w:rsidP="00497B14">
      <w:pPr>
        <w:autoSpaceDE w:val="0"/>
        <w:autoSpaceDN w:val="0"/>
        <w:adjustRightInd w:val="0"/>
        <w:rPr>
          <w:rFonts w:ascii="Times New Roman" w:hAnsi="Times New Roman" w:cs="Times New Roman"/>
          <w:color w:val="000000"/>
          <w:sz w:val="24"/>
          <w:szCs w:val="24"/>
        </w:rPr>
      </w:pPr>
    </w:p>
    <w:p w14:paraId="6BE439DB" w14:textId="2D8C747B" w:rsidR="00497B14" w:rsidRPr="00853E43" w:rsidRDefault="00497B14" w:rsidP="00497B14">
      <w:pPr>
        <w:autoSpaceDE w:val="0"/>
        <w:autoSpaceDN w:val="0"/>
        <w:adjustRightInd w:val="0"/>
        <w:rPr>
          <w:rFonts w:ascii="Times New Roman" w:hAnsi="Times New Roman" w:cs="Times New Roman"/>
          <w:color w:val="000000"/>
          <w:sz w:val="24"/>
          <w:szCs w:val="24"/>
        </w:rPr>
      </w:pPr>
    </w:p>
    <w:p w14:paraId="005D5825" w14:textId="77777777" w:rsidR="00497B14" w:rsidRPr="00853E43" w:rsidRDefault="00497B14" w:rsidP="00497B14">
      <w:pPr>
        <w:autoSpaceDE w:val="0"/>
        <w:autoSpaceDN w:val="0"/>
        <w:adjustRightInd w:val="0"/>
        <w:rPr>
          <w:rFonts w:ascii="Times New Roman" w:hAnsi="Times New Roman" w:cs="Times New Roman"/>
          <w:color w:val="000000"/>
          <w:sz w:val="24"/>
          <w:szCs w:val="24"/>
        </w:rPr>
      </w:pPr>
    </w:p>
    <w:p w14:paraId="0C6922CF" w14:textId="77777777" w:rsidR="00497B14" w:rsidRPr="00853E43" w:rsidRDefault="00497B14" w:rsidP="00497B14">
      <w:pPr>
        <w:autoSpaceDE w:val="0"/>
        <w:autoSpaceDN w:val="0"/>
        <w:adjustRightInd w:val="0"/>
        <w:rPr>
          <w:rFonts w:ascii="Times New Roman" w:hAnsi="Times New Roman" w:cs="Times New Roman"/>
          <w:b/>
          <w:color w:val="000000"/>
          <w:sz w:val="24"/>
          <w:szCs w:val="24"/>
        </w:rPr>
      </w:pPr>
      <w:r w:rsidRPr="00853E43">
        <w:rPr>
          <w:rFonts w:ascii="Times New Roman" w:hAnsi="Times New Roman" w:cs="Times New Roman"/>
          <w:b/>
          <w:color w:val="000000"/>
          <w:sz w:val="24"/>
          <w:szCs w:val="24"/>
        </w:rPr>
        <w:lastRenderedPageBreak/>
        <w:t>Cijena ponude: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4517"/>
      </w:tblGrid>
      <w:tr w:rsidR="00497B14" w:rsidRPr="00853E43" w14:paraId="51B2D866" w14:textId="77777777" w:rsidTr="007F0AD8">
        <w:tc>
          <w:tcPr>
            <w:tcW w:w="4638" w:type="dxa"/>
            <w:tcBorders>
              <w:top w:val="single" w:sz="4" w:space="0" w:color="auto"/>
              <w:left w:val="single" w:sz="4" w:space="0" w:color="auto"/>
              <w:bottom w:val="single" w:sz="4" w:space="0" w:color="auto"/>
              <w:right w:val="single" w:sz="4" w:space="0" w:color="auto"/>
            </w:tcBorders>
            <w:hideMark/>
          </w:tcPr>
          <w:p w14:paraId="38691D2A" w14:textId="77777777" w:rsidR="00497B14" w:rsidRPr="00853E43" w:rsidRDefault="00497B14" w:rsidP="007F0AD8">
            <w:pPr>
              <w:autoSpaceDE w:val="0"/>
              <w:autoSpaceDN w:val="0"/>
              <w:adjustRightInd w:val="0"/>
              <w:rPr>
                <w:rFonts w:ascii="Times New Roman" w:hAnsi="Times New Roman" w:cs="Times New Roman"/>
                <w:color w:val="000000"/>
                <w:sz w:val="24"/>
                <w:szCs w:val="24"/>
              </w:rPr>
            </w:pPr>
            <w:r w:rsidRPr="00853E43">
              <w:rPr>
                <w:rFonts w:ascii="Times New Roman" w:hAnsi="Times New Roman" w:cs="Times New Roman"/>
                <w:color w:val="000000"/>
                <w:sz w:val="24"/>
                <w:szCs w:val="24"/>
              </w:rPr>
              <w:t>Cijena ponude bez PDV-a</w:t>
            </w:r>
          </w:p>
        </w:tc>
        <w:tc>
          <w:tcPr>
            <w:tcW w:w="4638" w:type="dxa"/>
            <w:tcBorders>
              <w:top w:val="single" w:sz="4" w:space="0" w:color="auto"/>
              <w:left w:val="single" w:sz="4" w:space="0" w:color="auto"/>
              <w:bottom w:val="single" w:sz="4" w:space="0" w:color="auto"/>
              <w:right w:val="single" w:sz="4" w:space="0" w:color="auto"/>
            </w:tcBorders>
          </w:tcPr>
          <w:p w14:paraId="3390B66A" w14:textId="77777777" w:rsidR="00497B14" w:rsidRPr="00853E43" w:rsidRDefault="00497B14" w:rsidP="007F0AD8">
            <w:pPr>
              <w:autoSpaceDE w:val="0"/>
              <w:autoSpaceDN w:val="0"/>
              <w:adjustRightInd w:val="0"/>
              <w:rPr>
                <w:rFonts w:ascii="Times New Roman" w:hAnsi="Times New Roman" w:cs="Times New Roman"/>
                <w:color w:val="000000"/>
                <w:sz w:val="24"/>
                <w:szCs w:val="24"/>
              </w:rPr>
            </w:pPr>
          </w:p>
        </w:tc>
      </w:tr>
      <w:tr w:rsidR="00497B14" w:rsidRPr="00853E43" w14:paraId="76DBE210" w14:textId="77777777" w:rsidTr="007F0AD8">
        <w:tc>
          <w:tcPr>
            <w:tcW w:w="4638" w:type="dxa"/>
            <w:tcBorders>
              <w:top w:val="single" w:sz="4" w:space="0" w:color="auto"/>
              <w:left w:val="single" w:sz="4" w:space="0" w:color="auto"/>
              <w:bottom w:val="single" w:sz="4" w:space="0" w:color="auto"/>
              <w:right w:val="single" w:sz="4" w:space="0" w:color="auto"/>
            </w:tcBorders>
            <w:hideMark/>
          </w:tcPr>
          <w:p w14:paraId="55249D5E" w14:textId="77777777" w:rsidR="00497B14" w:rsidRPr="00853E43" w:rsidRDefault="00497B14" w:rsidP="007F0AD8">
            <w:pPr>
              <w:autoSpaceDE w:val="0"/>
              <w:autoSpaceDN w:val="0"/>
              <w:adjustRightInd w:val="0"/>
              <w:rPr>
                <w:rFonts w:ascii="Times New Roman" w:hAnsi="Times New Roman" w:cs="Times New Roman"/>
                <w:color w:val="000000"/>
                <w:sz w:val="24"/>
                <w:szCs w:val="24"/>
              </w:rPr>
            </w:pPr>
            <w:r w:rsidRPr="00853E43">
              <w:rPr>
                <w:rFonts w:ascii="Times New Roman" w:hAnsi="Times New Roman" w:cs="Times New Roman"/>
                <w:color w:val="000000"/>
                <w:sz w:val="24"/>
                <w:szCs w:val="24"/>
              </w:rPr>
              <w:t>Porez na dodanu vrijednost</w:t>
            </w:r>
            <w:r w:rsidRPr="00853E43">
              <w:rPr>
                <w:rFonts w:ascii="Times New Roman" w:hAnsi="Times New Roman" w:cs="Times New Roman"/>
                <w:color w:val="000000"/>
                <w:sz w:val="24"/>
                <w:szCs w:val="24"/>
                <w:vertAlign w:val="superscript"/>
              </w:rPr>
              <w:footnoteReference w:id="4"/>
            </w:r>
          </w:p>
        </w:tc>
        <w:tc>
          <w:tcPr>
            <w:tcW w:w="4638" w:type="dxa"/>
            <w:tcBorders>
              <w:top w:val="single" w:sz="4" w:space="0" w:color="auto"/>
              <w:left w:val="single" w:sz="4" w:space="0" w:color="auto"/>
              <w:bottom w:val="single" w:sz="4" w:space="0" w:color="auto"/>
              <w:right w:val="single" w:sz="4" w:space="0" w:color="auto"/>
            </w:tcBorders>
          </w:tcPr>
          <w:p w14:paraId="78B5F098" w14:textId="77777777" w:rsidR="00497B14" w:rsidRPr="00853E43" w:rsidRDefault="00497B14" w:rsidP="007F0AD8">
            <w:pPr>
              <w:autoSpaceDE w:val="0"/>
              <w:autoSpaceDN w:val="0"/>
              <w:adjustRightInd w:val="0"/>
              <w:rPr>
                <w:rFonts w:ascii="Times New Roman" w:hAnsi="Times New Roman" w:cs="Times New Roman"/>
                <w:color w:val="000000"/>
                <w:sz w:val="24"/>
                <w:szCs w:val="24"/>
              </w:rPr>
            </w:pPr>
          </w:p>
        </w:tc>
      </w:tr>
      <w:tr w:rsidR="00497B14" w:rsidRPr="00853E43" w14:paraId="3063DAA6" w14:textId="77777777" w:rsidTr="007F0AD8">
        <w:tc>
          <w:tcPr>
            <w:tcW w:w="4638" w:type="dxa"/>
            <w:tcBorders>
              <w:top w:val="single" w:sz="4" w:space="0" w:color="auto"/>
              <w:left w:val="single" w:sz="4" w:space="0" w:color="auto"/>
              <w:bottom w:val="single" w:sz="4" w:space="0" w:color="auto"/>
              <w:right w:val="single" w:sz="4" w:space="0" w:color="auto"/>
            </w:tcBorders>
            <w:hideMark/>
          </w:tcPr>
          <w:p w14:paraId="6C7C80E9" w14:textId="77777777" w:rsidR="00497B14" w:rsidRPr="00853E43" w:rsidRDefault="00497B14" w:rsidP="007F0AD8">
            <w:pPr>
              <w:autoSpaceDE w:val="0"/>
              <w:autoSpaceDN w:val="0"/>
              <w:adjustRightInd w:val="0"/>
              <w:rPr>
                <w:rFonts w:ascii="Times New Roman" w:hAnsi="Times New Roman" w:cs="Times New Roman"/>
                <w:color w:val="000000"/>
                <w:sz w:val="24"/>
                <w:szCs w:val="24"/>
              </w:rPr>
            </w:pPr>
            <w:r w:rsidRPr="00853E43">
              <w:rPr>
                <w:rFonts w:ascii="Times New Roman" w:hAnsi="Times New Roman" w:cs="Times New Roman"/>
                <w:color w:val="000000"/>
                <w:sz w:val="24"/>
                <w:szCs w:val="24"/>
              </w:rPr>
              <w:t>Cijena ponude s PDV-om</w:t>
            </w:r>
          </w:p>
        </w:tc>
        <w:tc>
          <w:tcPr>
            <w:tcW w:w="4638" w:type="dxa"/>
            <w:tcBorders>
              <w:top w:val="single" w:sz="4" w:space="0" w:color="auto"/>
              <w:left w:val="single" w:sz="4" w:space="0" w:color="auto"/>
              <w:bottom w:val="single" w:sz="4" w:space="0" w:color="auto"/>
              <w:right w:val="single" w:sz="4" w:space="0" w:color="auto"/>
            </w:tcBorders>
          </w:tcPr>
          <w:p w14:paraId="7F6A69A5" w14:textId="77777777" w:rsidR="00497B14" w:rsidRPr="00853E43" w:rsidRDefault="00497B14" w:rsidP="007F0AD8">
            <w:pPr>
              <w:autoSpaceDE w:val="0"/>
              <w:autoSpaceDN w:val="0"/>
              <w:adjustRightInd w:val="0"/>
              <w:rPr>
                <w:rFonts w:ascii="Times New Roman" w:hAnsi="Times New Roman" w:cs="Times New Roman"/>
                <w:color w:val="000000"/>
                <w:sz w:val="24"/>
                <w:szCs w:val="24"/>
              </w:rPr>
            </w:pPr>
          </w:p>
        </w:tc>
      </w:tr>
    </w:tbl>
    <w:p w14:paraId="01C7E7F4" w14:textId="77777777" w:rsidR="00497B14" w:rsidRPr="00853E43" w:rsidRDefault="00497B14" w:rsidP="00497B14">
      <w:pPr>
        <w:autoSpaceDE w:val="0"/>
        <w:autoSpaceDN w:val="0"/>
        <w:adjustRightInd w:val="0"/>
        <w:rPr>
          <w:rFonts w:ascii="Times New Roman" w:hAnsi="Times New Roman" w:cs="Times New Roman"/>
          <w:color w:val="000000"/>
          <w:sz w:val="24"/>
          <w:szCs w:val="24"/>
        </w:rPr>
      </w:pPr>
    </w:p>
    <w:p w14:paraId="6D1A205A" w14:textId="77777777" w:rsidR="00497B14" w:rsidRPr="00853E43" w:rsidRDefault="00497B14" w:rsidP="00497B14">
      <w:pPr>
        <w:autoSpaceDE w:val="0"/>
        <w:autoSpaceDN w:val="0"/>
        <w:adjustRightInd w:val="0"/>
        <w:rPr>
          <w:rFonts w:ascii="Times New Roman" w:hAnsi="Times New Roman" w:cs="Times New Roman"/>
          <w:color w:val="000000"/>
          <w:sz w:val="24"/>
          <w:szCs w:val="24"/>
        </w:rPr>
      </w:pPr>
    </w:p>
    <w:p w14:paraId="1E581D0D" w14:textId="5513E43C" w:rsidR="00497B14" w:rsidRPr="00853E43" w:rsidRDefault="00497B14" w:rsidP="00497B14">
      <w:pPr>
        <w:autoSpaceDE w:val="0"/>
        <w:autoSpaceDN w:val="0"/>
        <w:adjustRightInd w:val="0"/>
        <w:rPr>
          <w:rFonts w:ascii="Times New Roman" w:hAnsi="Times New Roman" w:cs="Times New Roman"/>
          <w:color w:val="000000"/>
          <w:sz w:val="24"/>
          <w:szCs w:val="24"/>
        </w:rPr>
      </w:pPr>
      <w:r w:rsidRPr="00853E43">
        <w:rPr>
          <w:rFonts w:ascii="Times New Roman" w:hAnsi="Times New Roman" w:cs="Times New Roman"/>
          <w:color w:val="000000"/>
          <w:sz w:val="24"/>
          <w:szCs w:val="24"/>
        </w:rPr>
        <w:t>Rok valjanosti ponude je 60 dana od isteka roka za dostavu ponuda.</w:t>
      </w:r>
    </w:p>
    <w:p w14:paraId="23F2578A" w14:textId="77777777" w:rsidR="00497B14" w:rsidRPr="00853E43" w:rsidRDefault="00497B14" w:rsidP="00497B14">
      <w:pPr>
        <w:autoSpaceDE w:val="0"/>
        <w:autoSpaceDN w:val="0"/>
        <w:adjustRightInd w:val="0"/>
        <w:rPr>
          <w:rFonts w:ascii="Times New Roman" w:hAnsi="Times New Roman" w:cs="Times New Roman"/>
          <w:color w:val="000000"/>
          <w:sz w:val="24"/>
          <w:szCs w:val="24"/>
        </w:rPr>
      </w:pPr>
    </w:p>
    <w:p w14:paraId="231518EF" w14:textId="77777777" w:rsidR="00497B14" w:rsidRPr="00853E43" w:rsidRDefault="00497B14" w:rsidP="00497B14">
      <w:pPr>
        <w:autoSpaceDE w:val="0"/>
        <w:autoSpaceDN w:val="0"/>
        <w:adjustRightInd w:val="0"/>
        <w:rPr>
          <w:rFonts w:ascii="Times New Roman" w:hAnsi="Times New Roman" w:cs="Times New Roman"/>
          <w:color w:val="000000"/>
          <w:sz w:val="24"/>
          <w:szCs w:val="24"/>
        </w:rPr>
      </w:pPr>
    </w:p>
    <w:p w14:paraId="7B6A4D75" w14:textId="77777777" w:rsidR="00497B14" w:rsidRPr="00853E43" w:rsidRDefault="00497B14" w:rsidP="00497B14">
      <w:pPr>
        <w:autoSpaceDE w:val="0"/>
        <w:autoSpaceDN w:val="0"/>
        <w:adjustRightInd w:val="0"/>
        <w:rPr>
          <w:rFonts w:ascii="Times New Roman" w:hAnsi="Times New Roman" w:cs="Times New Roman"/>
          <w:color w:val="000000"/>
          <w:sz w:val="24"/>
          <w:szCs w:val="24"/>
        </w:rPr>
      </w:pPr>
    </w:p>
    <w:p w14:paraId="382A6A08" w14:textId="77777777" w:rsidR="00497B14" w:rsidRPr="00853E43" w:rsidRDefault="00497B14" w:rsidP="00497B14">
      <w:pPr>
        <w:autoSpaceDE w:val="0"/>
        <w:autoSpaceDN w:val="0"/>
        <w:adjustRightInd w:val="0"/>
        <w:jc w:val="center"/>
        <w:rPr>
          <w:rFonts w:ascii="Times New Roman" w:hAnsi="Times New Roman" w:cs="Times New Roman"/>
          <w:color w:val="000000"/>
          <w:sz w:val="24"/>
          <w:szCs w:val="24"/>
        </w:rPr>
      </w:pPr>
      <w:r w:rsidRPr="00853E43">
        <w:rPr>
          <w:rFonts w:ascii="Times New Roman" w:hAnsi="Times New Roman" w:cs="Times New Roman"/>
          <w:color w:val="000000"/>
          <w:sz w:val="24"/>
          <w:szCs w:val="24"/>
        </w:rPr>
        <w:t xml:space="preserve">                                     M.P.                              ZA PONUDITELJA:</w:t>
      </w:r>
    </w:p>
    <w:p w14:paraId="4E32775E" w14:textId="77777777" w:rsidR="00497B14" w:rsidRPr="00853E43" w:rsidRDefault="00497B14" w:rsidP="00497B14">
      <w:pPr>
        <w:autoSpaceDE w:val="0"/>
        <w:autoSpaceDN w:val="0"/>
        <w:adjustRightInd w:val="0"/>
        <w:jc w:val="right"/>
        <w:rPr>
          <w:rFonts w:ascii="Times New Roman" w:hAnsi="Times New Roman" w:cs="Times New Roman"/>
          <w:color w:val="000000"/>
          <w:sz w:val="24"/>
          <w:szCs w:val="24"/>
        </w:rPr>
      </w:pPr>
    </w:p>
    <w:p w14:paraId="011A2F6A" w14:textId="77777777" w:rsidR="00497B14" w:rsidRPr="00853E43" w:rsidRDefault="00497B14" w:rsidP="00497B14">
      <w:pPr>
        <w:autoSpaceDE w:val="0"/>
        <w:autoSpaceDN w:val="0"/>
        <w:adjustRightInd w:val="0"/>
        <w:jc w:val="right"/>
        <w:rPr>
          <w:rFonts w:ascii="Times New Roman" w:hAnsi="Times New Roman" w:cs="Times New Roman"/>
          <w:color w:val="000000"/>
          <w:sz w:val="24"/>
          <w:szCs w:val="24"/>
        </w:rPr>
      </w:pPr>
      <w:r w:rsidRPr="00853E43">
        <w:rPr>
          <w:rFonts w:ascii="Times New Roman" w:hAnsi="Times New Roman" w:cs="Times New Roman"/>
          <w:color w:val="000000"/>
          <w:sz w:val="24"/>
          <w:szCs w:val="24"/>
        </w:rPr>
        <w:t>_______________________________________</w:t>
      </w:r>
    </w:p>
    <w:p w14:paraId="649995F3" w14:textId="77777777" w:rsidR="00497B14" w:rsidRPr="00853E43" w:rsidRDefault="00497B14" w:rsidP="00497B14">
      <w:pPr>
        <w:autoSpaceDE w:val="0"/>
        <w:autoSpaceDN w:val="0"/>
        <w:adjustRightInd w:val="0"/>
        <w:jc w:val="right"/>
        <w:rPr>
          <w:rFonts w:ascii="Times New Roman" w:hAnsi="Times New Roman" w:cs="Times New Roman"/>
          <w:color w:val="000000"/>
          <w:sz w:val="24"/>
          <w:szCs w:val="24"/>
        </w:rPr>
      </w:pPr>
      <w:r w:rsidRPr="00853E43">
        <w:rPr>
          <w:rFonts w:ascii="Times New Roman" w:hAnsi="Times New Roman" w:cs="Times New Roman"/>
          <w:color w:val="000000"/>
          <w:sz w:val="24"/>
          <w:szCs w:val="24"/>
        </w:rPr>
        <w:t>(ime, prezime, funkcija i potpis ovlaštene osobe)</w:t>
      </w:r>
    </w:p>
    <w:p w14:paraId="6E0F09F7" w14:textId="77777777" w:rsidR="00497B14" w:rsidRPr="00853E43" w:rsidRDefault="00497B14" w:rsidP="007C4FDE">
      <w:pPr>
        <w:rPr>
          <w:rFonts w:ascii="Times New Roman" w:hAnsi="Times New Roman" w:cs="Times New Roman"/>
          <w:b/>
          <w:sz w:val="24"/>
          <w:szCs w:val="24"/>
        </w:rPr>
      </w:pPr>
    </w:p>
    <w:sectPr w:rsidR="00497B14" w:rsidRPr="00853E43" w:rsidSect="009322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E00C2" w14:textId="77777777" w:rsidR="000E0C95" w:rsidRDefault="000E0C95" w:rsidP="00804400">
      <w:pPr>
        <w:spacing w:after="0" w:line="240" w:lineRule="auto"/>
      </w:pPr>
      <w:r>
        <w:separator/>
      </w:r>
    </w:p>
  </w:endnote>
  <w:endnote w:type="continuationSeparator" w:id="0">
    <w:p w14:paraId="55EA3E07" w14:textId="77777777" w:rsidR="000E0C95" w:rsidRDefault="000E0C95" w:rsidP="00804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9E0D9" w14:textId="77777777" w:rsidR="000E0C95" w:rsidRDefault="000E0C95" w:rsidP="00804400">
      <w:pPr>
        <w:spacing w:after="0" w:line="240" w:lineRule="auto"/>
      </w:pPr>
      <w:r>
        <w:separator/>
      </w:r>
    </w:p>
  </w:footnote>
  <w:footnote w:type="continuationSeparator" w:id="0">
    <w:p w14:paraId="41038239" w14:textId="77777777" w:rsidR="000E0C95" w:rsidRDefault="000E0C95" w:rsidP="00804400">
      <w:pPr>
        <w:spacing w:after="0" w:line="240" w:lineRule="auto"/>
      </w:pPr>
      <w:r>
        <w:continuationSeparator/>
      </w:r>
    </w:p>
  </w:footnote>
  <w:footnote w:id="1">
    <w:p w14:paraId="731A7E11" w14:textId="77777777" w:rsidR="00497B14" w:rsidRDefault="00497B14" w:rsidP="00497B14">
      <w:pPr>
        <w:pStyle w:val="Tekstfusnote"/>
      </w:pPr>
      <w:r>
        <w:rPr>
          <w:rStyle w:val="Referencafusnote"/>
        </w:rPr>
        <w:footnoteRef/>
      </w:r>
      <w:r>
        <w:t xml:space="preserve"> U slučaju zajedničke ponude popuniti Dodatak I ponudbenom listu</w:t>
      </w:r>
    </w:p>
  </w:footnote>
  <w:footnote w:id="2">
    <w:p w14:paraId="5A6341F8" w14:textId="77777777" w:rsidR="00497B14" w:rsidRDefault="00497B14" w:rsidP="00497B14">
      <w:pPr>
        <w:pStyle w:val="Tekstfusnote"/>
      </w:pPr>
      <w:r>
        <w:rPr>
          <w:rStyle w:val="Referencafusnote"/>
        </w:rPr>
        <w:footnoteRef/>
      </w:r>
      <w:r>
        <w:t xml:space="preserve"> Ili nacionalni identifikacijski broj prema zemlji sjedišta gospodarskog subjekta, ako je primjenjivo.</w:t>
      </w:r>
    </w:p>
  </w:footnote>
  <w:footnote w:id="3">
    <w:p w14:paraId="2CE6A13C" w14:textId="77777777" w:rsidR="00497B14" w:rsidRDefault="00497B14" w:rsidP="00497B14">
      <w:pPr>
        <w:pStyle w:val="Tekstfusnote"/>
      </w:pPr>
      <w:r>
        <w:rPr>
          <w:rStyle w:val="Referencafusnote"/>
        </w:rPr>
        <w:footnoteRef/>
      </w:r>
      <w:r>
        <w:t xml:space="preserve"> U slučaju sudjelovanja </w:t>
      </w:r>
      <w:r>
        <w:t>podizvoditelja popuniti Dodatak II ponudbenom listu</w:t>
      </w:r>
    </w:p>
  </w:footnote>
  <w:footnote w:id="4">
    <w:p w14:paraId="26C441FB" w14:textId="77777777" w:rsidR="00497B14" w:rsidRDefault="00497B14" w:rsidP="00497B14">
      <w:pPr>
        <w:pStyle w:val="Tekstfusnote"/>
      </w:pPr>
      <w:r>
        <w:rPr>
          <w:rStyle w:val="Referencafusnote"/>
        </w:rPr>
        <w:footnoteRef/>
      </w:r>
      <w:r>
        <w:t xml:space="preserve"> Ako ponuditelj nije u sustavu PDV-a ili je predmet nabave oslobođen istog, mjesto upisa ostaviti praznim. Na mjesto predviđeno za upis cijene ponude s PDV-a upisuje se isti iznos kao što je upisan na mjestu predviđenom na upis cijene ponude bez PDV-a.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875C5"/>
    <w:multiLevelType w:val="multilevel"/>
    <w:tmpl w:val="14AEAE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A683AD0"/>
    <w:multiLevelType w:val="hybridMultilevel"/>
    <w:tmpl w:val="DB2E1118"/>
    <w:lvl w:ilvl="0" w:tplc="158052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B88546F"/>
    <w:multiLevelType w:val="hybridMultilevel"/>
    <w:tmpl w:val="BBE0F8DE"/>
    <w:lvl w:ilvl="0" w:tplc="158052DC">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CCD221F"/>
    <w:multiLevelType w:val="multilevel"/>
    <w:tmpl w:val="D71C08BA"/>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643223E"/>
    <w:multiLevelType w:val="hybridMultilevel"/>
    <w:tmpl w:val="D6D6602A"/>
    <w:lvl w:ilvl="0" w:tplc="0409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36452410"/>
    <w:multiLevelType w:val="hybridMultilevel"/>
    <w:tmpl w:val="6614AAC6"/>
    <w:lvl w:ilvl="0" w:tplc="BD60A96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95063A3"/>
    <w:multiLevelType w:val="hybridMultilevel"/>
    <w:tmpl w:val="5FF80FD6"/>
    <w:lvl w:ilvl="0" w:tplc="158052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2AD10ED"/>
    <w:multiLevelType w:val="hybridMultilevel"/>
    <w:tmpl w:val="0FD0F660"/>
    <w:lvl w:ilvl="0" w:tplc="158052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4C72ADE"/>
    <w:multiLevelType w:val="hybridMultilevel"/>
    <w:tmpl w:val="1DE89502"/>
    <w:lvl w:ilvl="0" w:tplc="BADE5D6A">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556F55"/>
    <w:multiLevelType w:val="multilevel"/>
    <w:tmpl w:val="EB10564C"/>
    <w:lvl w:ilvl="0">
      <w:start w:val="1"/>
      <w:numFmt w:val="decimal"/>
      <w:lvlText w:val="%1."/>
      <w:lvlJc w:val="left"/>
      <w:pPr>
        <w:ind w:left="720" w:hanging="360"/>
      </w:pPr>
      <w:rPr>
        <w:rFonts w:hint="default"/>
        <w:color w:val="auto"/>
      </w:rPr>
    </w:lvl>
    <w:lvl w:ilvl="1">
      <w:start w:val="1"/>
      <w:numFmt w:val="decimal"/>
      <w:isLgl/>
      <w:lvlText w:val="%1.%2."/>
      <w:lvlJc w:val="left"/>
      <w:pPr>
        <w:ind w:left="220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F9B4472"/>
    <w:multiLevelType w:val="hybridMultilevel"/>
    <w:tmpl w:val="3C5ADB3E"/>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9"/>
  </w:num>
  <w:num w:numId="2">
    <w:abstractNumId w:val="6"/>
  </w:num>
  <w:num w:numId="3">
    <w:abstractNumId w:val="4"/>
  </w:num>
  <w:num w:numId="4">
    <w:abstractNumId w:val="1"/>
  </w:num>
  <w:num w:numId="5">
    <w:abstractNumId w:val="7"/>
  </w:num>
  <w:num w:numId="6">
    <w:abstractNumId w:val="8"/>
  </w:num>
  <w:num w:numId="7">
    <w:abstractNumId w:val="2"/>
  </w:num>
  <w:num w:numId="8">
    <w:abstractNumId w:val="10"/>
  </w:num>
  <w:num w:numId="9">
    <w:abstractNumId w:val="3"/>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A23"/>
    <w:rsid w:val="0001540D"/>
    <w:rsid w:val="00033543"/>
    <w:rsid w:val="00036D2A"/>
    <w:rsid w:val="00043240"/>
    <w:rsid w:val="00072052"/>
    <w:rsid w:val="00093797"/>
    <w:rsid w:val="000B27AA"/>
    <w:rsid w:val="000E0C95"/>
    <w:rsid w:val="000E5ED1"/>
    <w:rsid w:val="00100EB3"/>
    <w:rsid w:val="00106FF2"/>
    <w:rsid w:val="00123AE2"/>
    <w:rsid w:val="00140493"/>
    <w:rsid w:val="001712CE"/>
    <w:rsid w:val="00184F40"/>
    <w:rsid w:val="00186A25"/>
    <w:rsid w:val="001879F1"/>
    <w:rsid w:val="00197A99"/>
    <w:rsid w:val="001C7C25"/>
    <w:rsid w:val="001E21E8"/>
    <w:rsid w:val="0020765E"/>
    <w:rsid w:val="002203AF"/>
    <w:rsid w:val="0023301D"/>
    <w:rsid w:val="00235399"/>
    <w:rsid w:val="002418BA"/>
    <w:rsid w:val="00255FB1"/>
    <w:rsid w:val="0027076B"/>
    <w:rsid w:val="002A0044"/>
    <w:rsid w:val="002A0A09"/>
    <w:rsid w:val="002D41B9"/>
    <w:rsid w:val="002E2687"/>
    <w:rsid w:val="002E65B6"/>
    <w:rsid w:val="00306222"/>
    <w:rsid w:val="003460C5"/>
    <w:rsid w:val="003A41F4"/>
    <w:rsid w:val="003C2083"/>
    <w:rsid w:val="003D7108"/>
    <w:rsid w:val="003E32F8"/>
    <w:rsid w:val="003F07CE"/>
    <w:rsid w:val="003F4B63"/>
    <w:rsid w:val="003F54C5"/>
    <w:rsid w:val="00401FD5"/>
    <w:rsid w:val="004248DF"/>
    <w:rsid w:val="00430F5D"/>
    <w:rsid w:val="00442341"/>
    <w:rsid w:val="00442DF1"/>
    <w:rsid w:val="004464E9"/>
    <w:rsid w:val="004937F8"/>
    <w:rsid w:val="00496F43"/>
    <w:rsid w:val="00497B14"/>
    <w:rsid w:val="004B4AC6"/>
    <w:rsid w:val="004F674A"/>
    <w:rsid w:val="00521F9F"/>
    <w:rsid w:val="00534859"/>
    <w:rsid w:val="00537FA9"/>
    <w:rsid w:val="00546B2D"/>
    <w:rsid w:val="005613F2"/>
    <w:rsid w:val="00571D5C"/>
    <w:rsid w:val="00572DE9"/>
    <w:rsid w:val="005C6734"/>
    <w:rsid w:val="005D669D"/>
    <w:rsid w:val="00603F7C"/>
    <w:rsid w:val="00606C35"/>
    <w:rsid w:val="00624E34"/>
    <w:rsid w:val="0062748B"/>
    <w:rsid w:val="0063601D"/>
    <w:rsid w:val="006939B8"/>
    <w:rsid w:val="006C31D0"/>
    <w:rsid w:val="006F239A"/>
    <w:rsid w:val="006F5527"/>
    <w:rsid w:val="00774CAB"/>
    <w:rsid w:val="00793ABE"/>
    <w:rsid w:val="007A73A7"/>
    <w:rsid w:val="007C299B"/>
    <w:rsid w:val="007C4FDE"/>
    <w:rsid w:val="007D6E46"/>
    <w:rsid w:val="007E31F2"/>
    <w:rsid w:val="00800AF0"/>
    <w:rsid w:val="00804400"/>
    <w:rsid w:val="00825C6F"/>
    <w:rsid w:val="00825FAC"/>
    <w:rsid w:val="00853E43"/>
    <w:rsid w:val="00865886"/>
    <w:rsid w:val="00873B4F"/>
    <w:rsid w:val="008A500D"/>
    <w:rsid w:val="008B1E85"/>
    <w:rsid w:val="008B7B2A"/>
    <w:rsid w:val="008D39D7"/>
    <w:rsid w:val="008F0F80"/>
    <w:rsid w:val="00900C55"/>
    <w:rsid w:val="00912744"/>
    <w:rsid w:val="00925288"/>
    <w:rsid w:val="00932290"/>
    <w:rsid w:val="00936CB2"/>
    <w:rsid w:val="00940641"/>
    <w:rsid w:val="0094594C"/>
    <w:rsid w:val="009533D9"/>
    <w:rsid w:val="009670E7"/>
    <w:rsid w:val="009807A1"/>
    <w:rsid w:val="009C126C"/>
    <w:rsid w:val="009C2C4F"/>
    <w:rsid w:val="009E0837"/>
    <w:rsid w:val="009E1B1F"/>
    <w:rsid w:val="009F3E07"/>
    <w:rsid w:val="00A206CC"/>
    <w:rsid w:val="00A74628"/>
    <w:rsid w:val="00A82307"/>
    <w:rsid w:val="00A90CB9"/>
    <w:rsid w:val="00AA6C54"/>
    <w:rsid w:val="00AB698E"/>
    <w:rsid w:val="00AF5FA7"/>
    <w:rsid w:val="00B03D81"/>
    <w:rsid w:val="00B13B58"/>
    <w:rsid w:val="00B2459D"/>
    <w:rsid w:val="00B409AA"/>
    <w:rsid w:val="00B506DB"/>
    <w:rsid w:val="00B73CD0"/>
    <w:rsid w:val="00BB144D"/>
    <w:rsid w:val="00BC0667"/>
    <w:rsid w:val="00BD4BA2"/>
    <w:rsid w:val="00BE1D65"/>
    <w:rsid w:val="00C024D5"/>
    <w:rsid w:val="00C24C47"/>
    <w:rsid w:val="00C370D5"/>
    <w:rsid w:val="00C95742"/>
    <w:rsid w:val="00CC5FA0"/>
    <w:rsid w:val="00CC612F"/>
    <w:rsid w:val="00CF4448"/>
    <w:rsid w:val="00CF7460"/>
    <w:rsid w:val="00D02A23"/>
    <w:rsid w:val="00D11D49"/>
    <w:rsid w:val="00D128E5"/>
    <w:rsid w:val="00D9525E"/>
    <w:rsid w:val="00DB017A"/>
    <w:rsid w:val="00DB2E61"/>
    <w:rsid w:val="00DD77F0"/>
    <w:rsid w:val="00DE17C3"/>
    <w:rsid w:val="00E11720"/>
    <w:rsid w:val="00E3047A"/>
    <w:rsid w:val="00E35A69"/>
    <w:rsid w:val="00E52AE9"/>
    <w:rsid w:val="00E5341A"/>
    <w:rsid w:val="00E54B22"/>
    <w:rsid w:val="00EA3061"/>
    <w:rsid w:val="00ED1448"/>
    <w:rsid w:val="00EE04C2"/>
    <w:rsid w:val="00EE230F"/>
    <w:rsid w:val="00EE4E6C"/>
    <w:rsid w:val="00F12F7B"/>
    <w:rsid w:val="00F2314C"/>
    <w:rsid w:val="00F25CFE"/>
    <w:rsid w:val="00F351DA"/>
    <w:rsid w:val="00F45C74"/>
    <w:rsid w:val="00F705E6"/>
    <w:rsid w:val="00F70ED1"/>
    <w:rsid w:val="00F90E42"/>
    <w:rsid w:val="00FB117A"/>
    <w:rsid w:val="00FB73A1"/>
    <w:rsid w:val="00FC1C5C"/>
    <w:rsid w:val="00FD2F2C"/>
    <w:rsid w:val="00FD54B8"/>
    <w:rsid w:val="00FF725B"/>
    <w:rsid w:val="4FA905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31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29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42341"/>
    <w:pPr>
      <w:ind w:left="720"/>
      <w:contextualSpacing/>
    </w:pPr>
  </w:style>
  <w:style w:type="character" w:styleId="Hiperveza">
    <w:name w:val="Hyperlink"/>
    <w:uiPriority w:val="99"/>
    <w:rsid w:val="007C4FDE"/>
    <w:rPr>
      <w:color w:val="0000FF"/>
      <w:u w:val="single"/>
    </w:rPr>
  </w:style>
  <w:style w:type="paragraph" w:customStyle="1" w:styleId="Default">
    <w:name w:val="Default"/>
    <w:rsid w:val="007C4FDE"/>
    <w:pPr>
      <w:autoSpaceDE w:val="0"/>
      <w:autoSpaceDN w:val="0"/>
      <w:adjustRightInd w:val="0"/>
      <w:spacing w:after="0" w:line="240" w:lineRule="auto"/>
    </w:pPr>
    <w:rPr>
      <w:rFonts w:ascii="Arial" w:eastAsia="Times New Roman" w:hAnsi="Arial" w:cs="Arial"/>
      <w:color w:val="000000"/>
      <w:sz w:val="24"/>
      <w:szCs w:val="24"/>
      <w:lang w:eastAsia="hr-HR"/>
    </w:rPr>
  </w:style>
  <w:style w:type="paragraph" w:customStyle="1" w:styleId="t-9-8">
    <w:name w:val="t-9-8"/>
    <w:basedOn w:val="Normal"/>
    <w:rsid w:val="007C4FD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3F4B6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F4B63"/>
    <w:rPr>
      <w:rFonts w:ascii="Segoe UI" w:hAnsi="Segoe UI" w:cs="Segoe UI"/>
      <w:sz w:val="18"/>
      <w:szCs w:val="18"/>
    </w:rPr>
  </w:style>
  <w:style w:type="character" w:styleId="Referencakomentara">
    <w:name w:val="annotation reference"/>
    <w:basedOn w:val="Zadanifontodlomka"/>
    <w:uiPriority w:val="99"/>
    <w:semiHidden/>
    <w:unhideWhenUsed/>
    <w:rsid w:val="00572DE9"/>
    <w:rPr>
      <w:sz w:val="16"/>
      <w:szCs w:val="16"/>
    </w:rPr>
  </w:style>
  <w:style w:type="paragraph" w:styleId="Tekstkomentara">
    <w:name w:val="annotation text"/>
    <w:basedOn w:val="Normal"/>
    <w:link w:val="TekstkomentaraChar"/>
    <w:uiPriority w:val="99"/>
    <w:semiHidden/>
    <w:unhideWhenUsed/>
    <w:rsid w:val="00572DE9"/>
    <w:pPr>
      <w:spacing w:line="240" w:lineRule="auto"/>
    </w:pPr>
    <w:rPr>
      <w:sz w:val="20"/>
      <w:szCs w:val="20"/>
    </w:rPr>
  </w:style>
  <w:style w:type="character" w:customStyle="1" w:styleId="TekstkomentaraChar">
    <w:name w:val="Tekst komentara Char"/>
    <w:basedOn w:val="Zadanifontodlomka"/>
    <w:link w:val="Tekstkomentara"/>
    <w:uiPriority w:val="99"/>
    <w:semiHidden/>
    <w:rsid w:val="00572DE9"/>
    <w:rPr>
      <w:sz w:val="20"/>
      <w:szCs w:val="20"/>
    </w:rPr>
  </w:style>
  <w:style w:type="paragraph" w:styleId="Predmetkomentara">
    <w:name w:val="annotation subject"/>
    <w:basedOn w:val="Tekstkomentara"/>
    <w:next w:val="Tekstkomentara"/>
    <w:link w:val="PredmetkomentaraChar"/>
    <w:uiPriority w:val="99"/>
    <w:semiHidden/>
    <w:unhideWhenUsed/>
    <w:rsid w:val="00572DE9"/>
    <w:rPr>
      <w:b/>
      <w:bCs/>
    </w:rPr>
  </w:style>
  <w:style w:type="character" w:customStyle="1" w:styleId="PredmetkomentaraChar">
    <w:name w:val="Predmet komentara Char"/>
    <w:basedOn w:val="TekstkomentaraChar"/>
    <w:link w:val="Predmetkomentara"/>
    <w:uiPriority w:val="99"/>
    <w:semiHidden/>
    <w:rsid w:val="00572DE9"/>
    <w:rPr>
      <w:b/>
      <w:bCs/>
      <w:sz w:val="20"/>
      <w:szCs w:val="20"/>
    </w:rPr>
  </w:style>
  <w:style w:type="table" w:styleId="Reetkatablice">
    <w:name w:val="Table Grid"/>
    <w:basedOn w:val="Obinatablica"/>
    <w:uiPriority w:val="59"/>
    <w:rsid w:val="00241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basedOn w:val="Zadanifontodlomka"/>
    <w:uiPriority w:val="99"/>
    <w:semiHidden/>
    <w:rsid w:val="005613F2"/>
    <w:rPr>
      <w:color w:val="808080"/>
    </w:rPr>
  </w:style>
  <w:style w:type="paragraph" w:styleId="Zaglavlje">
    <w:name w:val="header"/>
    <w:basedOn w:val="Normal"/>
    <w:link w:val="ZaglavljeChar"/>
    <w:uiPriority w:val="99"/>
    <w:unhideWhenUsed/>
    <w:rsid w:val="0080440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04400"/>
  </w:style>
  <w:style w:type="paragraph" w:styleId="Podnoje">
    <w:name w:val="footer"/>
    <w:basedOn w:val="Normal"/>
    <w:link w:val="PodnojeChar"/>
    <w:uiPriority w:val="99"/>
    <w:unhideWhenUsed/>
    <w:rsid w:val="0080440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04400"/>
  </w:style>
  <w:style w:type="paragraph" w:styleId="Tekstfusnote">
    <w:name w:val="footnote text"/>
    <w:basedOn w:val="Normal"/>
    <w:link w:val="TekstfusnoteChar"/>
    <w:semiHidden/>
    <w:unhideWhenUsed/>
    <w:rsid w:val="00497B14"/>
    <w:pPr>
      <w:spacing w:after="0" w:line="240" w:lineRule="auto"/>
    </w:pPr>
    <w:rPr>
      <w:rFonts w:ascii="Times New Roman" w:eastAsia="Times New Roman" w:hAnsi="Times New Roman" w:cs="Times New Roman"/>
      <w:sz w:val="20"/>
      <w:szCs w:val="20"/>
      <w:lang w:eastAsia="hr-HR"/>
    </w:rPr>
  </w:style>
  <w:style w:type="character" w:customStyle="1" w:styleId="TekstfusnoteChar">
    <w:name w:val="Tekst fusnote Char"/>
    <w:basedOn w:val="Zadanifontodlomka"/>
    <w:link w:val="Tekstfusnote"/>
    <w:semiHidden/>
    <w:rsid w:val="00497B14"/>
    <w:rPr>
      <w:rFonts w:ascii="Times New Roman" w:eastAsia="Times New Roman" w:hAnsi="Times New Roman" w:cs="Times New Roman"/>
      <w:sz w:val="20"/>
      <w:szCs w:val="20"/>
      <w:lang w:eastAsia="hr-HR"/>
    </w:rPr>
  </w:style>
  <w:style w:type="character" w:styleId="Referencafusnote">
    <w:name w:val="footnote reference"/>
    <w:semiHidden/>
    <w:unhideWhenUsed/>
    <w:rsid w:val="00497B14"/>
    <w:rPr>
      <w:vertAlign w:val="superscript"/>
    </w:rPr>
  </w:style>
  <w:style w:type="character" w:styleId="Nerijeenospominjanje">
    <w:name w:val="Unresolved Mention"/>
    <w:basedOn w:val="Zadanifontodlomka"/>
    <w:uiPriority w:val="99"/>
    <w:semiHidden/>
    <w:unhideWhenUsed/>
    <w:rsid w:val="00036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203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tricia@delnic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3738</Words>
  <Characters>21312</Characters>
  <Application>Microsoft Office Word</Application>
  <DocSecurity>0</DocSecurity>
  <Lines>177</Lines>
  <Paragraphs>49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2019-07-16T08:53:00Z</dcterms:created>
  <dcterms:modified xsi:type="dcterms:W3CDTF">2019-07-24T07:10:00Z</dcterms:modified>
</cp:coreProperties>
</file>